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FE5" w:rsidRPr="00C30FE5" w:rsidRDefault="00C30FE5" w:rsidP="00C30FE5">
      <w:pPr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C30FE5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СОВЕТ ДЕПУТАТОВ</w:t>
      </w:r>
    </w:p>
    <w:p w:rsidR="00C30FE5" w:rsidRPr="00C30FE5" w:rsidRDefault="00C30FE5" w:rsidP="00C30FE5">
      <w:pPr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C30FE5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МУНИЦИПАЛЬНОГО   ОКРУГА   ЛЕВОБЕРЕЖНЫЙ</w:t>
      </w:r>
    </w:p>
    <w:p w:rsidR="00C30FE5" w:rsidRPr="00C30FE5" w:rsidRDefault="00C30FE5" w:rsidP="00C30FE5">
      <w:pPr>
        <w:spacing w:after="0" w:line="240" w:lineRule="auto"/>
        <w:jc w:val="center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C30FE5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РЕШЕНИЕ</w:t>
      </w:r>
    </w:p>
    <w:p w:rsidR="00C30FE5" w:rsidRPr="00C30FE5" w:rsidRDefault="00C30FE5" w:rsidP="00C30FE5">
      <w:pPr>
        <w:spacing w:after="0" w:line="240" w:lineRule="auto"/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</w:pPr>
      <w:r w:rsidRPr="00C30FE5"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 xml:space="preserve">    </w:t>
      </w:r>
    </w:p>
    <w:p w:rsidR="00C30FE5" w:rsidRPr="00C30FE5" w:rsidRDefault="00C30FE5" w:rsidP="00C30F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Noto Serif CJK SC" w:hAnsi="Times New Roman" w:cs="Times New Roman"/>
          <w:b/>
          <w:bCs/>
          <w:kern w:val="2"/>
          <w:sz w:val="28"/>
          <w:szCs w:val="28"/>
          <w:lang w:eastAsia="zh-CN" w:bidi="hi-IN"/>
        </w:rPr>
        <w:t>15.03.2022 № 3-8</w:t>
      </w:r>
      <w:bookmarkStart w:id="0" w:name="_GoBack"/>
      <w:bookmarkEnd w:id="0"/>
    </w:p>
    <w:p w:rsidR="00CB4C34" w:rsidRDefault="00CB4C34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4C34" w:rsidRDefault="00CB4C34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4C34" w:rsidRDefault="00CB4C34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4C34" w:rsidRDefault="00CB4C34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B4C34" w:rsidRDefault="00CB4C34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F60D7" w:rsidRDefault="008F60D7" w:rsidP="003F5DA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25699" w:rsidRPr="008F60D7" w:rsidRDefault="004854A1" w:rsidP="00CB4C34">
      <w:pPr>
        <w:spacing w:after="0" w:line="240" w:lineRule="auto"/>
        <w:ind w:right="425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54A1">
        <w:rPr>
          <w:rFonts w:ascii="Times New Roman" w:hAnsi="Times New Roman" w:cs="Times New Roman"/>
          <w:b/>
          <w:sz w:val="28"/>
          <w:szCs w:val="28"/>
        </w:rPr>
        <w:t>О внесении изменений в решение Совета депутатов муниципального округа Левобережный от 15.02.2022 № 2-6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938D0" w:rsidRPr="008F60D7">
        <w:rPr>
          <w:rFonts w:ascii="Times New Roman" w:hAnsi="Times New Roman" w:cs="Times New Roman"/>
          <w:b/>
          <w:sz w:val="28"/>
          <w:szCs w:val="28"/>
        </w:rPr>
        <w:t>О согласовании установки ограждающ</w:t>
      </w:r>
      <w:r w:rsidR="007337AA" w:rsidRPr="008F60D7">
        <w:rPr>
          <w:rFonts w:ascii="Times New Roman" w:hAnsi="Times New Roman" w:cs="Times New Roman"/>
          <w:b/>
          <w:sz w:val="28"/>
          <w:szCs w:val="28"/>
        </w:rPr>
        <w:t>их</w:t>
      </w:r>
      <w:r w:rsidR="002938D0" w:rsidRPr="008F60D7">
        <w:rPr>
          <w:rFonts w:ascii="Times New Roman" w:hAnsi="Times New Roman" w:cs="Times New Roman"/>
          <w:b/>
          <w:sz w:val="28"/>
          <w:szCs w:val="28"/>
        </w:rPr>
        <w:t xml:space="preserve"> устройств на придом</w:t>
      </w:r>
      <w:r w:rsidR="001966EB" w:rsidRPr="008F60D7">
        <w:rPr>
          <w:rFonts w:ascii="Times New Roman" w:hAnsi="Times New Roman" w:cs="Times New Roman"/>
          <w:b/>
          <w:sz w:val="28"/>
          <w:szCs w:val="28"/>
        </w:rPr>
        <w:t>овой территории многоквартирного</w:t>
      </w:r>
      <w:r w:rsidR="002938D0" w:rsidRPr="008F60D7">
        <w:rPr>
          <w:rFonts w:ascii="Times New Roman" w:hAnsi="Times New Roman" w:cs="Times New Roman"/>
          <w:b/>
          <w:sz w:val="28"/>
          <w:szCs w:val="28"/>
        </w:rPr>
        <w:t xml:space="preserve"> дом</w:t>
      </w:r>
      <w:r w:rsidR="001966EB" w:rsidRPr="008F60D7">
        <w:rPr>
          <w:rFonts w:ascii="Times New Roman" w:hAnsi="Times New Roman" w:cs="Times New Roman"/>
          <w:b/>
          <w:sz w:val="28"/>
          <w:szCs w:val="28"/>
        </w:rPr>
        <w:t>а</w:t>
      </w:r>
      <w:r w:rsidR="002938D0" w:rsidRPr="008F60D7">
        <w:rPr>
          <w:rFonts w:ascii="Times New Roman" w:hAnsi="Times New Roman" w:cs="Times New Roman"/>
          <w:b/>
          <w:sz w:val="28"/>
          <w:szCs w:val="28"/>
        </w:rPr>
        <w:t xml:space="preserve"> в муниципальн</w:t>
      </w:r>
      <w:r w:rsidR="002C3B03" w:rsidRPr="008F60D7">
        <w:rPr>
          <w:rFonts w:ascii="Times New Roman" w:hAnsi="Times New Roman" w:cs="Times New Roman"/>
          <w:b/>
          <w:sz w:val="28"/>
          <w:szCs w:val="28"/>
        </w:rPr>
        <w:t>о</w:t>
      </w:r>
      <w:r w:rsidR="009518A5" w:rsidRPr="008F60D7">
        <w:rPr>
          <w:rFonts w:ascii="Times New Roman" w:hAnsi="Times New Roman" w:cs="Times New Roman"/>
          <w:b/>
          <w:sz w:val="28"/>
          <w:szCs w:val="28"/>
        </w:rPr>
        <w:t>м округе Левобережный по адресу</w:t>
      </w:r>
      <w:r w:rsidR="002938D0" w:rsidRPr="008F60D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D244E" w:rsidRPr="008F60D7">
        <w:rPr>
          <w:rFonts w:ascii="Times New Roman" w:hAnsi="Times New Roman" w:cs="Times New Roman"/>
          <w:b/>
          <w:sz w:val="28"/>
          <w:szCs w:val="28"/>
        </w:rPr>
        <w:t>ул. Смольная, д. 61, корп.1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A408C" w:rsidRPr="008F60D7" w:rsidRDefault="007A408C" w:rsidP="00A256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25699" w:rsidRPr="008F60D7" w:rsidRDefault="00A25699" w:rsidP="004854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</w:t>
      </w:r>
      <w:r w:rsidR="004854A1">
        <w:rPr>
          <w:rFonts w:ascii="Times New Roman" w:hAnsi="Times New Roman" w:cs="Times New Roman"/>
          <w:sz w:val="28"/>
          <w:szCs w:val="28"/>
        </w:rPr>
        <w:t xml:space="preserve">обращение лица, </w:t>
      </w:r>
      <w:r w:rsidR="004854A1" w:rsidRPr="008F60D7">
        <w:rPr>
          <w:rFonts w:ascii="Times New Roman" w:hAnsi="Times New Roman" w:cs="Times New Roman"/>
          <w:sz w:val="28"/>
          <w:szCs w:val="28"/>
        </w:rPr>
        <w:t>уполномоченно</w:t>
      </w:r>
      <w:r w:rsidR="004854A1">
        <w:rPr>
          <w:rFonts w:ascii="Times New Roman" w:hAnsi="Times New Roman" w:cs="Times New Roman"/>
          <w:sz w:val="28"/>
          <w:szCs w:val="28"/>
        </w:rPr>
        <w:t>го</w:t>
      </w:r>
      <w:r w:rsidR="004854A1" w:rsidRPr="008F60D7">
        <w:rPr>
          <w:rFonts w:ascii="Times New Roman" w:hAnsi="Times New Roman" w:cs="Times New Roman"/>
          <w:sz w:val="28"/>
          <w:szCs w:val="28"/>
        </w:rPr>
        <w:t xml:space="preserve"> на представление интересов собственников помещений в многоквартирном доме по вопросам, связанным с установкой ограждающих устройств и их демонтажем</w:t>
      </w:r>
      <w:r w:rsidR="004854A1">
        <w:rPr>
          <w:rFonts w:ascii="Times New Roman" w:hAnsi="Times New Roman" w:cs="Times New Roman"/>
          <w:sz w:val="28"/>
          <w:szCs w:val="28"/>
        </w:rPr>
        <w:t xml:space="preserve">, об уточнении технических характеристик ограждающих устройств </w:t>
      </w:r>
      <w:r w:rsidRPr="008F60D7">
        <w:rPr>
          <w:rFonts w:ascii="Times New Roman" w:hAnsi="Times New Roman" w:cs="Times New Roman"/>
          <w:sz w:val="28"/>
          <w:szCs w:val="28"/>
        </w:rPr>
        <w:t xml:space="preserve">(обращение от </w:t>
      </w:r>
      <w:r w:rsidR="004854A1">
        <w:rPr>
          <w:rFonts w:ascii="Times New Roman" w:hAnsi="Times New Roman" w:cs="Times New Roman"/>
          <w:sz w:val="28"/>
          <w:szCs w:val="28"/>
        </w:rPr>
        <w:t>10.03.2022</w:t>
      </w:r>
      <w:r w:rsidRPr="008F60D7">
        <w:rPr>
          <w:rFonts w:ascii="Times New Roman" w:hAnsi="Times New Roman" w:cs="Times New Roman"/>
          <w:sz w:val="28"/>
          <w:szCs w:val="28"/>
        </w:rPr>
        <w:t xml:space="preserve">), </w:t>
      </w:r>
    </w:p>
    <w:p w:rsidR="00A25699" w:rsidRPr="008F60D7" w:rsidRDefault="00A25699" w:rsidP="00A256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60D7">
        <w:rPr>
          <w:rFonts w:ascii="Times New Roman" w:hAnsi="Times New Roman" w:cs="Times New Roman"/>
          <w:b/>
          <w:sz w:val="28"/>
          <w:szCs w:val="28"/>
        </w:rPr>
        <w:t>Совет депутатов решил:</w:t>
      </w:r>
    </w:p>
    <w:p w:rsidR="004854A1" w:rsidRDefault="00A25699" w:rsidP="002C3B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 xml:space="preserve">1. </w:t>
      </w:r>
      <w:r w:rsidR="004854A1">
        <w:rPr>
          <w:rFonts w:ascii="Times New Roman" w:hAnsi="Times New Roman" w:cs="Times New Roman"/>
          <w:sz w:val="28"/>
          <w:szCs w:val="28"/>
        </w:rPr>
        <w:t>Внести изменения в решение Совета депутатов муниципального округа Левобережный от 15.02.2022 № 2-6 «</w:t>
      </w:r>
      <w:r w:rsidR="004854A1" w:rsidRPr="004854A1">
        <w:rPr>
          <w:rFonts w:ascii="Times New Roman" w:hAnsi="Times New Roman" w:cs="Times New Roman"/>
          <w:sz w:val="28"/>
          <w:szCs w:val="28"/>
        </w:rPr>
        <w:t>О согласовании установки ограждающих устройств на придомовой территории многоквартирного дома в муниципальном округе Левобережный по адресу: ул. Смольная, д. 61, корп.1</w:t>
      </w:r>
      <w:r w:rsidR="004854A1">
        <w:rPr>
          <w:rFonts w:ascii="Times New Roman" w:hAnsi="Times New Roman" w:cs="Times New Roman"/>
          <w:sz w:val="28"/>
          <w:szCs w:val="28"/>
        </w:rPr>
        <w:t>», изложив приложение к решению в новой редакции (Приложение).</w:t>
      </w:r>
    </w:p>
    <w:p w:rsidR="00A25699" w:rsidRPr="008F60D7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 xml:space="preserve">2. Направить настоящее решение лицу, уполномоченному на представление интересов собственников помещений в многоквартирном доме по вопросам, связанным с установкой ограждающих устройств и их демонтажем, в Департамент территориальных органов исполнительной власти города Москвы и управу района Левобережный города Москвы в течение 3 рабочих дней со дня его принятия. </w:t>
      </w:r>
    </w:p>
    <w:p w:rsidR="00A25699" w:rsidRPr="008F60D7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 xml:space="preserve">3. Опубликовать настоящее решение в бюллетене «Московский муниципальный вестник» и разместить на официальном сайте муниципального округа Левобережный в информационно-телекоммуникационной сети «Интернет». </w:t>
      </w:r>
    </w:p>
    <w:p w:rsidR="00A25699" w:rsidRPr="008F60D7" w:rsidRDefault="00A25699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60D7">
        <w:rPr>
          <w:rFonts w:ascii="Times New Roman" w:hAnsi="Times New Roman" w:cs="Times New Roman"/>
          <w:sz w:val="28"/>
          <w:szCs w:val="28"/>
        </w:rPr>
        <w:t>4. Контроль за выполнением настоящего решения возложить на главу муниципального округа Левобережный Русанова Е.Е.</w:t>
      </w:r>
    </w:p>
    <w:p w:rsidR="003F5DAC" w:rsidRPr="008F60D7" w:rsidRDefault="003F5DAC" w:rsidP="00C15FB6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60D7" w:rsidRDefault="008F60D7" w:rsidP="008F60D7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Глава муниципального округа</w:t>
      </w:r>
    </w:p>
    <w:p w:rsidR="008F60D7" w:rsidRDefault="008F60D7" w:rsidP="008F60D7">
      <w:pPr>
        <w:spacing w:after="0" w:line="240" w:lineRule="auto"/>
        <w:ind w:right="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Левобережный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</w:t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Е.Е. Русанов</w:t>
      </w:r>
    </w:p>
    <w:p w:rsidR="00AD22A1" w:rsidRDefault="00AD22A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4854A1" w:rsidRPr="00256189" w:rsidRDefault="004854A1" w:rsidP="004854A1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решению Совета депутатов муниципального округа Левобережный </w:t>
      </w:r>
    </w:p>
    <w:p w:rsidR="004854A1" w:rsidRDefault="004854A1" w:rsidP="004854A1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15.03.2022 </w:t>
      </w:r>
      <w:r w:rsidRPr="00256189">
        <w:rPr>
          <w:rFonts w:ascii="Times New Roman" w:hAnsi="Times New Roman" w:cs="Times New Roman"/>
          <w:sz w:val="24"/>
          <w:szCs w:val="24"/>
        </w:rPr>
        <w:t xml:space="preserve">№ </w:t>
      </w:r>
      <w:r w:rsidR="00CB4C34">
        <w:rPr>
          <w:rFonts w:ascii="Times New Roman" w:hAnsi="Times New Roman" w:cs="Times New Roman"/>
          <w:sz w:val="24"/>
          <w:szCs w:val="24"/>
        </w:rPr>
        <w:t>3-8</w:t>
      </w:r>
    </w:p>
    <w:p w:rsidR="004854A1" w:rsidRDefault="004854A1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</w:p>
    <w:p w:rsidR="00426889" w:rsidRPr="00256189" w:rsidRDefault="00A25699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Приложение к решению Совета депутатов муниципального округа Левобережный </w:t>
      </w:r>
    </w:p>
    <w:p w:rsidR="00A25699" w:rsidRPr="00256189" w:rsidRDefault="0081051F" w:rsidP="00426889">
      <w:pPr>
        <w:spacing w:after="0" w:line="240" w:lineRule="auto"/>
        <w:ind w:left="5103"/>
        <w:rPr>
          <w:rFonts w:ascii="Times New Roman" w:hAnsi="Times New Roman" w:cs="Times New Roman"/>
          <w:sz w:val="24"/>
          <w:szCs w:val="24"/>
        </w:rPr>
      </w:pPr>
      <w:r w:rsidRPr="00256189">
        <w:rPr>
          <w:rFonts w:ascii="Times New Roman" w:hAnsi="Times New Roman" w:cs="Times New Roman"/>
          <w:sz w:val="24"/>
          <w:szCs w:val="24"/>
        </w:rPr>
        <w:t xml:space="preserve">от </w:t>
      </w:r>
      <w:r w:rsidR="008F60D7">
        <w:rPr>
          <w:rFonts w:ascii="Times New Roman" w:hAnsi="Times New Roman" w:cs="Times New Roman"/>
          <w:sz w:val="24"/>
          <w:szCs w:val="24"/>
        </w:rPr>
        <w:t xml:space="preserve">15.02.2022 </w:t>
      </w:r>
      <w:r w:rsidR="00426889" w:rsidRPr="00256189">
        <w:rPr>
          <w:rFonts w:ascii="Times New Roman" w:hAnsi="Times New Roman" w:cs="Times New Roman"/>
          <w:sz w:val="24"/>
          <w:szCs w:val="24"/>
        </w:rPr>
        <w:t xml:space="preserve">№ </w:t>
      </w:r>
      <w:r w:rsidR="008F60D7">
        <w:rPr>
          <w:rFonts w:ascii="Times New Roman" w:hAnsi="Times New Roman" w:cs="Times New Roman"/>
          <w:sz w:val="24"/>
          <w:szCs w:val="24"/>
        </w:rPr>
        <w:t>2-</w:t>
      </w:r>
      <w:r w:rsidR="000E0B9F">
        <w:rPr>
          <w:rFonts w:ascii="Times New Roman" w:hAnsi="Times New Roman" w:cs="Times New Roman"/>
          <w:sz w:val="24"/>
          <w:szCs w:val="24"/>
        </w:rPr>
        <w:t>6</w:t>
      </w:r>
    </w:p>
    <w:p w:rsidR="00D47B2E" w:rsidRPr="00256189" w:rsidRDefault="00D47B2E" w:rsidP="00426889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2D244E" w:rsidRPr="0046614A" w:rsidRDefault="002D244E" w:rsidP="002D24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14A">
        <w:rPr>
          <w:rFonts w:ascii="Times New Roman" w:hAnsi="Times New Roman" w:cs="Times New Roman"/>
          <w:b/>
          <w:sz w:val="28"/>
          <w:szCs w:val="28"/>
        </w:rPr>
        <w:t>Проект размещения огр</w:t>
      </w:r>
      <w:r>
        <w:rPr>
          <w:rFonts w:ascii="Times New Roman" w:hAnsi="Times New Roman" w:cs="Times New Roman"/>
          <w:b/>
          <w:sz w:val="28"/>
          <w:szCs w:val="28"/>
        </w:rPr>
        <w:t>аждающих устройств на придомовой территории</w:t>
      </w:r>
    </w:p>
    <w:p w:rsidR="002D244E" w:rsidRPr="0046614A" w:rsidRDefault="002D244E" w:rsidP="002D24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многоквартирного дома</w:t>
      </w:r>
      <w:r w:rsidRPr="0046614A">
        <w:rPr>
          <w:rFonts w:ascii="Times New Roman" w:hAnsi="Times New Roman" w:cs="Times New Roman"/>
          <w:b/>
          <w:sz w:val="28"/>
          <w:szCs w:val="28"/>
        </w:rPr>
        <w:t xml:space="preserve"> в муниципальном округе Левобережный по адресу:</w:t>
      </w:r>
    </w:p>
    <w:p w:rsidR="002D244E" w:rsidRPr="0046614A" w:rsidRDefault="002D244E" w:rsidP="002D244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ул. Смольная, д.61, корп. 1</w:t>
      </w:r>
    </w:p>
    <w:p w:rsidR="002D244E" w:rsidRPr="009558D3" w:rsidRDefault="002D244E" w:rsidP="002D244E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44E" w:rsidRPr="00870597" w:rsidRDefault="002D244E" w:rsidP="002D244E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</w:p>
    <w:p w:rsidR="002D244E" w:rsidRDefault="002D244E" w:rsidP="002D244E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19625" cy="657606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4E" w:rsidRDefault="002D244E" w:rsidP="002D244E">
      <w:pPr>
        <w:spacing w:after="0" w:line="240" w:lineRule="auto"/>
        <w:jc w:val="center"/>
        <w:rPr>
          <w:noProof/>
          <w:lang w:eastAsia="ru-RU"/>
        </w:rPr>
      </w:pPr>
    </w:p>
    <w:p w:rsidR="002D244E" w:rsidRPr="009558D3" w:rsidRDefault="002D244E" w:rsidP="002D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2D244E" w:rsidRDefault="002D244E" w:rsidP="002D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1, 2, 3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06C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Места</w:t>
      </w:r>
      <w:r w:rsidRPr="009558D3">
        <w:rPr>
          <w:rFonts w:ascii="Times New Roman" w:hAnsi="Times New Roman" w:cs="Times New Roman"/>
          <w:sz w:val="24"/>
          <w:szCs w:val="24"/>
        </w:rPr>
        <w:t xml:space="preserve"> установки ограждающ</w:t>
      </w:r>
      <w:r>
        <w:rPr>
          <w:rFonts w:ascii="Times New Roman" w:hAnsi="Times New Roman" w:cs="Times New Roman"/>
          <w:sz w:val="24"/>
          <w:szCs w:val="24"/>
        </w:rPr>
        <w:t>их устройств</w:t>
      </w:r>
    </w:p>
    <w:p w:rsidR="002D244E" w:rsidRDefault="002D244E" w:rsidP="002D24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44E" w:rsidRDefault="002D244E" w:rsidP="002D244E">
      <w:pPr>
        <w:pageBreakBefore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618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Тип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>, размер</w:t>
      </w:r>
      <w:r>
        <w:rPr>
          <w:rFonts w:ascii="Times New Roman" w:hAnsi="Times New Roman" w:cs="Times New Roman"/>
          <w:b/>
          <w:bCs/>
          <w:sz w:val="28"/>
          <w:szCs w:val="28"/>
        </w:rPr>
        <w:t>ы, внешние</w:t>
      </w:r>
      <w:r w:rsidRPr="00256189">
        <w:rPr>
          <w:rFonts w:ascii="Times New Roman" w:hAnsi="Times New Roman" w:cs="Times New Roman"/>
          <w:b/>
          <w:bCs/>
          <w:sz w:val="28"/>
          <w:szCs w:val="28"/>
        </w:rPr>
        <w:t xml:space="preserve"> вид</w:t>
      </w:r>
      <w:r>
        <w:rPr>
          <w:rFonts w:ascii="Times New Roman" w:hAnsi="Times New Roman" w:cs="Times New Roman"/>
          <w:b/>
          <w:bCs/>
          <w:sz w:val="28"/>
          <w:szCs w:val="28"/>
        </w:rPr>
        <w:t>ы ограждающих устройств</w:t>
      </w:r>
    </w:p>
    <w:p w:rsidR="002D244E" w:rsidRDefault="00265CCB" w:rsidP="002D24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Ограждающие устройства №1 и №2 (антивандальные</w:t>
      </w:r>
      <w:r w:rsidRPr="00265C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откатные):</w:t>
      </w:r>
    </w:p>
    <w:p w:rsidR="00265CCB" w:rsidRDefault="003B63B7" w:rsidP="002D24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3486150" cy="2447925"/>
            <wp:effectExtent l="19050" t="0" r="0" b="0"/>
            <wp:docPr id="2" name="Рисунок 1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4792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641"/>
        <w:gridCol w:w="4996"/>
      </w:tblGrid>
      <w:tr w:rsidR="003B63B7" w:rsidRPr="003B63B7" w:rsidTr="00D730AD">
        <w:trPr>
          <w:cantSplit/>
          <w:trHeight w:val="210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Размер тумбы основания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1100х400х1000мм</w:t>
            </w:r>
          </w:p>
        </w:tc>
      </w:tr>
      <w:tr w:rsidR="003B63B7" w:rsidRPr="003B63B7" w:rsidTr="00D730AD">
        <w:trPr>
          <w:cantSplit/>
          <w:trHeight w:val="210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Рабочая длина стрелы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6м.</w:t>
            </w:r>
          </w:p>
        </w:tc>
      </w:tr>
      <w:tr w:rsidR="003B63B7" w:rsidRPr="003B63B7" w:rsidTr="00D730AD">
        <w:trPr>
          <w:cantSplit/>
          <w:trHeight w:val="210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Размер закладной для бетонирования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1100х400х500мм</w:t>
            </w:r>
          </w:p>
        </w:tc>
      </w:tr>
      <w:tr w:rsidR="003B63B7" w:rsidRPr="003B63B7" w:rsidTr="00D730AD">
        <w:trPr>
          <w:cantSplit/>
          <w:trHeight w:val="210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Общий вес шлагбаума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3B63B7">
            <w:pPr>
              <w:pStyle w:val="1"/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~130кг.</w:t>
            </w:r>
          </w:p>
        </w:tc>
      </w:tr>
      <w:tr w:rsidR="003B63B7" w:rsidRPr="003B63B7" w:rsidTr="00D730AD">
        <w:trPr>
          <w:cantSplit/>
          <w:trHeight w:val="210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Окраска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Порошковая</w:t>
            </w:r>
          </w:p>
        </w:tc>
      </w:tr>
      <w:tr w:rsidR="003B63B7" w:rsidRPr="003B63B7" w:rsidTr="00D730AD">
        <w:trPr>
          <w:cantSplit/>
          <w:trHeight w:val="210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Цвет тумбы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  <w:lang w:val="en-US"/>
              </w:rPr>
              <w:t>RAL</w:t>
            </w:r>
            <w:r w:rsidRPr="003B63B7">
              <w:rPr>
                <w:rFonts w:ascii="Times New Roman" w:eastAsia="Calibri" w:hAnsi="Times New Roman" w:cs="Times New Roman"/>
              </w:rPr>
              <w:t xml:space="preserve"> 2004</w:t>
            </w:r>
          </w:p>
        </w:tc>
      </w:tr>
      <w:tr w:rsidR="003B63B7" w:rsidRPr="003B63B7" w:rsidTr="00D730AD">
        <w:trPr>
          <w:cantSplit/>
          <w:trHeight w:val="210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Цвет стрелы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  <w:lang w:val="en-US"/>
              </w:rPr>
              <w:t>RAL</w:t>
            </w:r>
            <w:r w:rsidRPr="003B63B7">
              <w:rPr>
                <w:rFonts w:ascii="Times New Roman" w:eastAsia="Calibri" w:hAnsi="Times New Roman" w:cs="Times New Roman"/>
              </w:rPr>
              <w:t xml:space="preserve"> 2004</w:t>
            </w:r>
          </w:p>
        </w:tc>
      </w:tr>
      <w:tr w:rsidR="003B63B7" w:rsidRPr="003B63B7" w:rsidTr="00D730AD">
        <w:trPr>
          <w:cantSplit/>
          <w:trHeight w:val="210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</w:tabs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</w:rPr>
              <w:t>Цвет приемной стойки</w:t>
            </w:r>
          </w:p>
        </w:tc>
        <w:tc>
          <w:tcPr>
            <w:tcW w:w="4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B63B7" w:rsidRPr="003B63B7" w:rsidRDefault="003B63B7" w:rsidP="00D730AD">
            <w:pPr>
              <w:pStyle w:val="1"/>
              <w:spacing w:line="236" w:lineRule="atLeast"/>
              <w:jc w:val="both"/>
              <w:rPr>
                <w:rFonts w:ascii="Times New Roman" w:eastAsia="Calibri" w:hAnsi="Times New Roman" w:cs="Times New Roman"/>
              </w:rPr>
            </w:pPr>
            <w:r w:rsidRPr="003B63B7">
              <w:rPr>
                <w:rFonts w:ascii="Times New Roman" w:eastAsia="Calibri" w:hAnsi="Times New Roman" w:cs="Times New Roman"/>
                <w:lang w:val="en-US"/>
              </w:rPr>
              <w:t>RAL</w:t>
            </w:r>
            <w:r w:rsidRPr="003B63B7">
              <w:rPr>
                <w:rFonts w:ascii="Times New Roman" w:eastAsia="Calibri" w:hAnsi="Times New Roman" w:cs="Times New Roman"/>
              </w:rPr>
              <w:t xml:space="preserve"> 2004</w:t>
            </w:r>
          </w:p>
        </w:tc>
      </w:tr>
    </w:tbl>
    <w:p w:rsidR="003B63B7" w:rsidRDefault="003B63B7" w:rsidP="002D24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63B7" w:rsidRDefault="003B63B7" w:rsidP="002D24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CCB" w:rsidRDefault="00265CCB" w:rsidP="002D24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CCB" w:rsidRDefault="00265CC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65CCB" w:rsidRDefault="00265CCB" w:rsidP="00265CC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Ограждающее устройство №3 (подъемное):</w:t>
      </w:r>
    </w:p>
    <w:p w:rsidR="002D244E" w:rsidRPr="00256189" w:rsidRDefault="002D244E" w:rsidP="002D244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256020" cy="70027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700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44E" w:rsidRDefault="002D244E" w:rsidP="002D244E">
      <w:pPr>
        <w:ind w:hanging="142"/>
      </w:pPr>
    </w:p>
    <w:p w:rsidR="002D244E" w:rsidRDefault="002D244E" w:rsidP="002D244E">
      <w:pPr>
        <w:ind w:left="567"/>
      </w:pPr>
    </w:p>
    <w:p w:rsidR="008D0419" w:rsidRPr="00256189" w:rsidRDefault="008D0419" w:rsidP="002D24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D0419" w:rsidRPr="00256189" w:rsidSect="00CB4C34">
      <w:pgSz w:w="11906" w:h="16838"/>
      <w:pgMar w:top="568" w:right="707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F21" w:rsidRDefault="00B75F21" w:rsidP="008D0419">
      <w:pPr>
        <w:spacing w:after="0" w:line="240" w:lineRule="auto"/>
      </w:pPr>
      <w:r>
        <w:separator/>
      </w:r>
    </w:p>
  </w:endnote>
  <w:endnote w:type="continuationSeparator" w:id="0">
    <w:p w:rsidR="00B75F21" w:rsidRDefault="00B75F21" w:rsidP="008D0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erif CJK SC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F21" w:rsidRDefault="00B75F21" w:rsidP="008D0419">
      <w:pPr>
        <w:spacing w:after="0" w:line="240" w:lineRule="auto"/>
      </w:pPr>
      <w:r>
        <w:separator/>
      </w:r>
    </w:p>
  </w:footnote>
  <w:footnote w:type="continuationSeparator" w:id="0">
    <w:p w:rsidR="00B75F21" w:rsidRDefault="00B75F21" w:rsidP="008D0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699"/>
    <w:rsid w:val="000279D1"/>
    <w:rsid w:val="00046058"/>
    <w:rsid w:val="00090322"/>
    <w:rsid w:val="000C5B73"/>
    <w:rsid w:val="000E0B9F"/>
    <w:rsid w:val="000E118A"/>
    <w:rsid w:val="00102E83"/>
    <w:rsid w:val="0010740E"/>
    <w:rsid w:val="001147C1"/>
    <w:rsid w:val="001364FA"/>
    <w:rsid w:val="0017650E"/>
    <w:rsid w:val="001958CD"/>
    <w:rsid w:val="001966EB"/>
    <w:rsid w:val="001A4B56"/>
    <w:rsid w:val="001B17E3"/>
    <w:rsid w:val="001C5C49"/>
    <w:rsid w:val="001E10F0"/>
    <w:rsid w:val="00203C84"/>
    <w:rsid w:val="00213037"/>
    <w:rsid w:val="00220F51"/>
    <w:rsid w:val="00256189"/>
    <w:rsid w:val="00265CCB"/>
    <w:rsid w:val="00277044"/>
    <w:rsid w:val="002938D0"/>
    <w:rsid w:val="002C3B03"/>
    <w:rsid w:val="002D244E"/>
    <w:rsid w:val="003570B3"/>
    <w:rsid w:val="00363999"/>
    <w:rsid w:val="003714A4"/>
    <w:rsid w:val="00372700"/>
    <w:rsid w:val="00382B00"/>
    <w:rsid w:val="003B63B7"/>
    <w:rsid w:val="003F5DAC"/>
    <w:rsid w:val="004015DF"/>
    <w:rsid w:val="00426889"/>
    <w:rsid w:val="00453A56"/>
    <w:rsid w:val="00473F7A"/>
    <w:rsid w:val="004854A1"/>
    <w:rsid w:val="004A5760"/>
    <w:rsid w:val="004C0235"/>
    <w:rsid w:val="004E5D57"/>
    <w:rsid w:val="00531B51"/>
    <w:rsid w:val="005322DA"/>
    <w:rsid w:val="00537CA1"/>
    <w:rsid w:val="00576D3E"/>
    <w:rsid w:val="005A3020"/>
    <w:rsid w:val="005A4F8D"/>
    <w:rsid w:val="005B7839"/>
    <w:rsid w:val="005B78BE"/>
    <w:rsid w:val="005F2C7C"/>
    <w:rsid w:val="00656D1E"/>
    <w:rsid w:val="00673DD7"/>
    <w:rsid w:val="0069578F"/>
    <w:rsid w:val="006D2FBF"/>
    <w:rsid w:val="007337AA"/>
    <w:rsid w:val="00777139"/>
    <w:rsid w:val="0078231D"/>
    <w:rsid w:val="007A408C"/>
    <w:rsid w:val="007B29AC"/>
    <w:rsid w:val="007C2120"/>
    <w:rsid w:val="008035A2"/>
    <w:rsid w:val="00805647"/>
    <w:rsid w:val="0081051F"/>
    <w:rsid w:val="0086634C"/>
    <w:rsid w:val="00870597"/>
    <w:rsid w:val="008D0419"/>
    <w:rsid w:val="008D43D9"/>
    <w:rsid w:val="008D5EBF"/>
    <w:rsid w:val="008E779B"/>
    <w:rsid w:val="008F60D7"/>
    <w:rsid w:val="00915F7E"/>
    <w:rsid w:val="009257D9"/>
    <w:rsid w:val="009518A5"/>
    <w:rsid w:val="009558D3"/>
    <w:rsid w:val="00962DF3"/>
    <w:rsid w:val="009B1B3D"/>
    <w:rsid w:val="009B5A97"/>
    <w:rsid w:val="009F3C0C"/>
    <w:rsid w:val="00A06C15"/>
    <w:rsid w:val="00A249B1"/>
    <w:rsid w:val="00A25699"/>
    <w:rsid w:val="00A26B93"/>
    <w:rsid w:val="00A60ED2"/>
    <w:rsid w:val="00A91E47"/>
    <w:rsid w:val="00AD0442"/>
    <w:rsid w:val="00AD22A1"/>
    <w:rsid w:val="00AE21FD"/>
    <w:rsid w:val="00AE3A2B"/>
    <w:rsid w:val="00B21D2D"/>
    <w:rsid w:val="00B5178F"/>
    <w:rsid w:val="00B7562A"/>
    <w:rsid w:val="00B75F21"/>
    <w:rsid w:val="00B96EF1"/>
    <w:rsid w:val="00C15FB6"/>
    <w:rsid w:val="00C30FE5"/>
    <w:rsid w:val="00C376B2"/>
    <w:rsid w:val="00C55DBA"/>
    <w:rsid w:val="00C733F8"/>
    <w:rsid w:val="00CA36FF"/>
    <w:rsid w:val="00CB4C34"/>
    <w:rsid w:val="00CF74B6"/>
    <w:rsid w:val="00D47B2E"/>
    <w:rsid w:val="00DF046A"/>
    <w:rsid w:val="00E02976"/>
    <w:rsid w:val="00E63A9A"/>
    <w:rsid w:val="00EF70FE"/>
    <w:rsid w:val="00F150EA"/>
    <w:rsid w:val="00F2021E"/>
    <w:rsid w:val="00F86E1F"/>
    <w:rsid w:val="00FB2FE0"/>
    <w:rsid w:val="00FE02AD"/>
    <w:rsid w:val="00FE5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6715D"/>
  <w15:docId w15:val="{62A88BAD-BFE5-4402-A934-E4A4C5E3D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3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4F8D"/>
    <w:rPr>
      <w:rFonts w:ascii="Segoe UI" w:hAnsi="Segoe UI" w:cs="Segoe UI"/>
      <w:sz w:val="18"/>
      <w:szCs w:val="18"/>
    </w:rPr>
  </w:style>
  <w:style w:type="character" w:customStyle="1" w:styleId="6">
    <w:name w:val="Основной текст (6)_"/>
    <w:basedOn w:val="a0"/>
    <w:rsid w:val="00D47B2E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60">
    <w:name w:val="Основной текст (6)"/>
    <w:basedOn w:val="6"/>
    <w:rsid w:val="00D47B2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1364FA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0">
    <w:name w:val="Основной текст (5)"/>
    <w:basedOn w:val="5"/>
    <w:rsid w:val="001364F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10pt">
    <w:name w:val="Основной текст (5) + 10 pt;Не полужирный"/>
    <w:basedOn w:val="5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">
    <w:name w:val="Основной текст (10)_"/>
    <w:basedOn w:val="a0"/>
    <w:rsid w:val="00C55DBA"/>
    <w:rPr>
      <w:rFonts w:ascii="Arial" w:eastAsia="Arial" w:hAnsi="Arial" w:cs="Arial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00">
    <w:name w:val="Основной текст (10)"/>
    <w:basedOn w:val="10"/>
    <w:rsid w:val="00C55DB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table" w:styleId="a5">
    <w:name w:val="Table Grid"/>
    <w:basedOn w:val="a1"/>
    <w:uiPriority w:val="39"/>
    <w:rsid w:val="00531B5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D0419"/>
  </w:style>
  <w:style w:type="paragraph" w:styleId="a8">
    <w:name w:val="footer"/>
    <w:basedOn w:val="a"/>
    <w:link w:val="a9"/>
    <w:uiPriority w:val="99"/>
    <w:unhideWhenUsed/>
    <w:rsid w:val="008D04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D0419"/>
  </w:style>
  <w:style w:type="paragraph" w:customStyle="1" w:styleId="1">
    <w:name w:val="Обычный (веб)1"/>
    <w:rsid w:val="003B63B7"/>
    <w:pPr>
      <w:spacing w:before="100" w:after="10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u w:color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2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For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DocForm</Template>
  <TotalTime>0</TotalTime>
  <Pages>4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First-A</dc:creator>
  <cp:lastModifiedBy>user</cp:lastModifiedBy>
  <cp:revision>2</cp:revision>
  <cp:lastPrinted>2022-03-14T10:21:00Z</cp:lastPrinted>
  <dcterms:created xsi:type="dcterms:W3CDTF">2022-03-14T11:58:00Z</dcterms:created>
  <dcterms:modified xsi:type="dcterms:W3CDTF">2022-03-14T11:58:00Z</dcterms:modified>
</cp:coreProperties>
</file>