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1F1431" w:rsidRPr="001F1431" w:rsidTr="003D47FB">
        <w:tc>
          <w:tcPr>
            <w:tcW w:w="7763" w:type="dxa"/>
            <w:gridSpan w:val="4"/>
            <w:hideMark/>
          </w:tcPr>
          <w:p w:rsidR="001F1431" w:rsidRPr="001F1431" w:rsidRDefault="001F1431" w:rsidP="001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1F1431" w:rsidRPr="001F1431" w:rsidTr="003D47F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431" w:rsidRPr="001F1431" w:rsidRDefault="001F1431" w:rsidP="001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1F1431" w:rsidRPr="001F1431" w:rsidTr="003D47F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1F1431" w:rsidRPr="001F1431" w:rsidRDefault="001F1431" w:rsidP="001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1431" w:rsidRPr="001F1431" w:rsidRDefault="001F1431" w:rsidP="001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1F1431" w:rsidRPr="001F1431" w:rsidTr="003D47F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431" w:rsidRPr="001F1431" w:rsidRDefault="001F1431" w:rsidP="001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1F1431" w:rsidRPr="001F1431" w:rsidRDefault="001F1431" w:rsidP="001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1431" w:rsidRPr="001F1431" w:rsidTr="003D47FB">
        <w:tc>
          <w:tcPr>
            <w:tcW w:w="4935" w:type="dxa"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1F1431" w:rsidRPr="001F1431" w:rsidRDefault="001F1431" w:rsidP="001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«___» _________ 2017 г.</w:t>
            </w:r>
          </w:p>
        </w:tc>
      </w:tr>
      <w:tr w:rsidR="001F1431" w:rsidRPr="001F1431" w:rsidTr="003D47FB">
        <w:tc>
          <w:tcPr>
            <w:tcW w:w="9889" w:type="dxa"/>
            <w:gridSpan w:val="5"/>
          </w:tcPr>
          <w:p w:rsidR="001F1431" w:rsidRPr="001F1431" w:rsidRDefault="001F1431" w:rsidP="001F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431" w:rsidRPr="001F1431" w:rsidTr="003D47FB">
        <w:tc>
          <w:tcPr>
            <w:tcW w:w="9889" w:type="dxa"/>
            <w:gridSpan w:val="5"/>
            <w:hideMark/>
          </w:tcPr>
          <w:p w:rsidR="001F1431" w:rsidRPr="001F1431" w:rsidRDefault="001F1431" w:rsidP="001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1F1431" w:rsidRPr="001F1431" w:rsidRDefault="001F1431" w:rsidP="001F1431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CB2" w:rsidRPr="00506C81" w:rsidRDefault="007D0CB2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506C81" w:rsidTr="00AA7FD9">
        <w:tc>
          <w:tcPr>
            <w:tcW w:w="5402" w:type="dxa"/>
            <w:hideMark/>
          </w:tcPr>
          <w:p w:rsidR="00AA7FD9" w:rsidRPr="00E64C75" w:rsidRDefault="00E64C75" w:rsidP="00010887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75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Государственного бюджетного учреждения здравоохранения города Москвы городская поликлиника № 45 Департамента здравоохранения города Москвы</w:t>
            </w:r>
            <w:r w:rsidR="00180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2016 год</w:t>
            </w:r>
          </w:p>
        </w:tc>
      </w:tr>
    </w:tbl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506C81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Pr="00506C81" w:rsidRDefault="00DF2899" w:rsidP="00A358A2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  <w:r w:rsidRPr="00506C81">
        <w:rPr>
          <w:sz w:val="24"/>
          <w:szCs w:val="24"/>
        </w:rPr>
        <w:t>Зас</w:t>
      </w:r>
      <w:r w:rsidR="00E64C75">
        <w:rPr>
          <w:sz w:val="24"/>
          <w:szCs w:val="24"/>
        </w:rPr>
        <w:t>лушав в соответствии с пунктом 5</w:t>
      </w:r>
      <w:r w:rsidRPr="00506C81">
        <w:rPr>
          <w:sz w:val="24"/>
          <w:szCs w:val="24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 </w:t>
      </w:r>
      <w:r w:rsidR="00E64C75" w:rsidRPr="00DD30CC">
        <w:rPr>
          <w:sz w:val="24"/>
          <w:szCs w:val="24"/>
        </w:rPr>
        <w:t xml:space="preserve">Государственного бюджетного учреждения здравоохранения города Москвы городская поликлиника № 45 Департамента здравоохранения города Москвы </w:t>
      </w:r>
      <w:r w:rsidR="00E64C75">
        <w:rPr>
          <w:sz w:val="24"/>
          <w:szCs w:val="24"/>
        </w:rPr>
        <w:t xml:space="preserve"> </w:t>
      </w:r>
      <w:r w:rsidR="00F129DB">
        <w:rPr>
          <w:sz w:val="24"/>
          <w:szCs w:val="24"/>
        </w:rPr>
        <w:t>О.И.</w:t>
      </w:r>
      <w:r w:rsidR="00E64C75">
        <w:rPr>
          <w:sz w:val="24"/>
          <w:szCs w:val="24"/>
        </w:rPr>
        <w:t xml:space="preserve">Красильниковой </w:t>
      </w:r>
      <w:r w:rsidRPr="00506C81">
        <w:rPr>
          <w:sz w:val="24"/>
          <w:szCs w:val="24"/>
        </w:rPr>
        <w:t xml:space="preserve">о деятельности учреждения за 2016 год, </w:t>
      </w: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Свет депутатов решил:</w:t>
      </w:r>
    </w:p>
    <w:p w:rsidR="00506C81" w:rsidRPr="00506C81" w:rsidRDefault="00506C81" w:rsidP="00506C81">
      <w:pPr>
        <w:pStyle w:val="a5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</w:t>
      </w:r>
      <w:r w:rsidR="00E64C75" w:rsidRPr="00DD30CC">
        <w:rPr>
          <w:sz w:val="24"/>
          <w:szCs w:val="24"/>
        </w:rPr>
        <w:t xml:space="preserve">Государственного бюджетного учреждения здравоохранения города Москвы городская поликлиника № 45 Департамента здравоохранения города Москвы </w:t>
      </w:r>
      <w:r w:rsidR="00E64C75">
        <w:rPr>
          <w:sz w:val="24"/>
          <w:szCs w:val="24"/>
        </w:rPr>
        <w:t xml:space="preserve"> </w:t>
      </w:r>
      <w:r w:rsidR="00F129DB">
        <w:rPr>
          <w:sz w:val="24"/>
          <w:szCs w:val="24"/>
        </w:rPr>
        <w:t>О.И.Красильниковой</w:t>
      </w:r>
      <w:r>
        <w:rPr>
          <w:sz w:val="24"/>
          <w:szCs w:val="24"/>
        </w:rPr>
        <w:t xml:space="preserve"> </w:t>
      </w:r>
      <w:r w:rsidR="00506C81" w:rsidRPr="00506C81">
        <w:rPr>
          <w:sz w:val="24"/>
          <w:szCs w:val="24"/>
        </w:rPr>
        <w:t>о деятельности учреждения за 2016 год к сведению (Приложение).</w:t>
      </w:r>
    </w:p>
    <w:p w:rsidR="00506C81" w:rsidRPr="003451CD" w:rsidRDefault="00506C81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506C81">
        <w:rPr>
          <w:sz w:val="24"/>
          <w:szCs w:val="24"/>
        </w:rPr>
        <w:t xml:space="preserve">Направить настоящее решение </w:t>
      </w:r>
      <w:r w:rsidRPr="003451CD">
        <w:rPr>
          <w:sz w:val="24"/>
          <w:szCs w:val="24"/>
          <w:shd w:val="clear" w:color="auto" w:fill="FFFFFF" w:themeFill="background1"/>
        </w:rPr>
        <w:t>в</w:t>
      </w:r>
      <w:r w:rsidRPr="003451CD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3451CD">
        <w:rPr>
          <w:sz w:val="24"/>
          <w:szCs w:val="24"/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3B7E67" w:rsidRPr="003451CD">
        <w:rPr>
          <w:sz w:val="24"/>
          <w:szCs w:val="24"/>
          <w:shd w:val="clear" w:color="auto" w:fill="FFFFFF" w:themeFill="background1"/>
        </w:rPr>
        <w:t xml:space="preserve">, </w:t>
      </w:r>
      <w:r w:rsidR="003451CD">
        <w:rPr>
          <w:sz w:val="24"/>
          <w:szCs w:val="24"/>
          <w:shd w:val="clear" w:color="auto" w:fill="FFFFFF" w:themeFill="background1"/>
        </w:rPr>
        <w:t>Департамент здравоохранения города Москвы</w:t>
      </w:r>
      <w:r w:rsidR="00F2178D">
        <w:rPr>
          <w:sz w:val="24"/>
          <w:szCs w:val="24"/>
          <w:shd w:val="clear" w:color="auto" w:fill="FFFFFF" w:themeFill="background1"/>
        </w:rPr>
        <w:t xml:space="preserve">, </w:t>
      </w:r>
      <w:r w:rsidR="00F2178D">
        <w:rPr>
          <w:sz w:val="24"/>
          <w:szCs w:val="24"/>
        </w:rPr>
        <w:t>ГБУ</w:t>
      </w:r>
      <w:r w:rsidR="00F2178D" w:rsidRPr="00DD30CC">
        <w:rPr>
          <w:sz w:val="24"/>
          <w:szCs w:val="24"/>
        </w:rPr>
        <w:t xml:space="preserve"> </w:t>
      </w:r>
      <w:r w:rsidR="00F2178D">
        <w:rPr>
          <w:sz w:val="24"/>
          <w:szCs w:val="24"/>
        </w:rPr>
        <w:t>ГП</w:t>
      </w:r>
      <w:r w:rsidR="00F2178D" w:rsidRPr="00DD30CC">
        <w:rPr>
          <w:sz w:val="24"/>
          <w:szCs w:val="24"/>
        </w:rPr>
        <w:t xml:space="preserve"> № 45</w:t>
      </w:r>
      <w:r w:rsidR="00F2178D">
        <w:rPr>
          <w:sz w:val="24"/>
          <w:szCs w:val="24"/>
        </w:rPr>
        <w:t>.</w:t>
      </w:r>
    </w:p>
    <w:p w:rsidR="00506C81" w:rsidRPr="00506C81" w:rsidRDefault="00506C81" w:rsidP="003451CD">
      <w:pPr>
        <w:pStyle w:val="a5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506C81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21B" w:rsidRPr="00506C81" w:rsidRDefault="001A021B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31" w:rsidRPr="001F1431" w:rsidRDefault="001F1431" w:rsidP="001F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F1431" w:rsidRPr="001F1431" w:rsidTr="003D47FB">
        <w:trPr>
          <w:trHeight w:val="294"/>
        </w:trPr>
        <w:tc>
          <w:tcPr>
            <w:tcW w:w="4472" w:type="dxa"/>
            <w:gridSpan w:val="2"/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1F1431" w:rsidRPr="001F1431" w:rsidTr="003D47F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по обеспечению деятельности Совета депутатов</w:t>
            </w:r>
          </w:p>
          <w:p w:rsidR="001F1431" w:rsidRPr="0053163B" w:rsidRDefault="001F1431" w:rsidP="003D47FB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3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431" w:rsidRPr="0053163B" w:rsidRDefault="001F1431" w:rsidP="003D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1F1431" w:rsidRPr="001F1431" w:rsidTr="003D47FB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431" w:rsidRPr="0053163B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6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F1431" w:rsidRPr="001F1431" w:rsidRDefault="001F1431" w:rsidP="003D4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1431" w:rsidRPr="001F1431" w:rsidRDefault="001F1431" w:rsidP="003D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14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1804EA" w:rsidRDefault="001804EA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75" w:rsidRPr="00506C81" w:rsidRDefault="00E64C75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lastRenderedPageBreak/>
        <w:t>Приложение к решению  Совета депутатов</w:t>
      </w: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557493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от</w:t>
      </w:r>
      <w:r w:rsidR="007D0CB2">
        <w:rPr>
          <w:rFonts w:ascii="Times New Roman" w:hAnsi="Times New Roman"/>
          <w:sz w:val="20"/>
          <w:szCs w:val="20"/>
        </w:rPr>
        <w:t xml:space="preserve">  </w:t>
      </w:r>
      <w:r w:rsidR="00E64C7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2017</w:t>
      </w:r>
      <w:r w:rsidR="007D0CB2">
        <w:rPr>
          <w:rFonts w:ascii="Times New Roman" w:hAnsi="Times New Roman"/>
          <w:sz w:val="20"/>
          <w:szCs w:val="20"/>
        </w:rPr>
        <w:t>г.</w:t>
      </w:r>
      <w:r w:rsidRPr="00210B42">
        <w:rPr>
          <w:rFonts w:ascii="Times New Roman" w:hAnsi="Times New Roman"/>
          <w:sz w:val="20"/>
          <w:szCs w:val="20"/>
        </w:rPr>
        <w:t xml:space="preserve"> № </w:t>
      </w:r>
      <w:r w:rsidR="00E64C75">
        <w:rPr>
          <w:rFonts w:ascii="Times New Roman" w:hAnsi="Times New Roman"/>
          <w:sz w:val="20"/>
          <w:szCs w:val="20"/>
        </w:rPr>
        <w:t>____</w:t>
      </w:r>
    </w:p>
    <w:p w:rsidR="00FE2CD5" w:rsidRDefault="00FE2CD5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1804EA" w:rsidRDefault="00577BFF" w:rsidP="00E64C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 итогах работы </w:t>
      </w:r>
      <w:r w:rsidR="00E64C75" w:rsidRPr="00E64C75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здравоохранения города Москвы городская поликлиника № 45 Департамента здравоохранения</w:t>
      </w:r>
    </w:p>
    <w:p w:rsidR="00FE2CD5" w:rsidRPr="00FE2CD5" w:rsidRDefault="00E64C75" w:rsidP="00E64C75">
      <w:pPr>
        <w:spacing w:after="0" w:line="240" w:lineRule="auto"/>
        <w:contextualSpacing/>
        <w:jc w:val="center"/>
        <w:rPr>
          <w:lang w:eastAsia="ru-RU"/>
        </w:rPr>
      </w:pPr>
      <w:r w:rsidRPr="00E64C75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1804EA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3419F2" w:rsidRPr="003419F2" w:rsidRDefault="003419F2" w:rsidP="003419F2">
      <w:pPr>
        <w:keepNext/>
        <w:keepLines/>
        <w:spacing w:after="0" w:line="240" w:lineRule="auto"/>
        <w:ind w:left="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8"/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1.Деятельность учреждения ГБУЗ «Городская поликлиника № 45 ДЗМ»</w:t>
      </w:r>
      <w:bookmarkEnd w:id="0"/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Штаты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1814"/>
        <w:gridCol w:w="1795"/>
        <w:gridCol w:w="1445"/>
        <w:gridCol w:w="1440"/>
        <w:gridCol w:w="1454"/>
      </w:tblGrid>
      <w:tr w:rsidR="003419F2" w:rsidRPr="003419F2" w:rsidTr="00E749B3">
        <w:trPr>
          <w:trHeight w:val="63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числа</w:t>
            </w:r>
          </w:p>
        </w:tc>
      </w:tr>
      <w:tr w:rsidR="003419F2" w:rsidRPr="003419F2" w:rsidTr="00E749B3">
        <w:trPr>
          <w:trHeight w:val="1487"/>
          <w:jc w:val="center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штатных должностей в целом по учреждению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занятых должностей в целом по учреждению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штатных должностей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в целом по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учреждению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занятых должностей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в целом по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учреждению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занятых должностей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3419F2" w:rsidRPr="003419F2" w:rsidTr="00E749B3">
        <w:trPr>
          <w:trHeight w:val="33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+5,0%</w:t>
            </w:r>
          </w:p>
        </w:tc>
      </w:tr>
      <w:tr w:rsidR="003419F2" w:rsidRPr="003419F2" w:rsidTr="00E749B3">
        <w:trPr>
          <w:trHeight w:val="50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+5,3%</w:t>
            </w:r>
          </w:p>
        </w:tc>
      </w:tr>
      <w:tr w:rsidR="003419F2" w:rsidRPr="003419F2" w:rsidTr="00E749B3">
        <w:trPr>
          <w:trHeight w:val="67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+5,3 %</w:t>
            </w:r>
          </w:p>
        </w:tc>
      </w:tr>
    </w:tbl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Комментарий:</w:t>
      </w:r>
    </w:p>
    <w:p w:rsidR="003419F2" w:rsidRPr="003419F2" w:rsidRDefault="003419F2" w:rsidP="003419F2">
      <w:pPr>
        <w:spacing w:after="0" w:line="240" w:lineRule="auto"/>
        <w:ind w:left="60" w:right="260" w:firstLine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ГБУЗ «Городская поликлиника № 45 ДЗМ» работают 67 врачей высшей категории квалификации, 12 чел имеют вторую и 4 чел- первую категорию. Среди врачей имеют научную степень кандидат медицинских наук-19 чел, доктор медицинских наук-2 чел. Присвоено звание заслуженный врач- 1 чел, награждены Знаком «Отличник здравоохранения» - 2 чел.</w:t>
      </w:r>
    </w:p>
    <w:p w:rsidR="003419F2" w:rsidRPr="003419F2" w:rsidRDefault="003419F2" w:rsidP="003419F2">
      <w:pPr>
        <w:spacing w:after="0" w:line="240" w:lineRule="auto"/>
        <w:ind w:left="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проводилась работа по подготовке и повышению квалификации специалистов высшего и среднего звена. Направлены на повышение квалификации 34 врача и 36 медицинских сестер. 49 врачей-терапевтов участковые прошли первичную специализацию по курсу «Врач общей практики».</w:t>
      </w:r>
    </w:p>
    <w:p w:rsidR="003419F2" w:rsidRPr="003419F2" w:rsidRDefault="003419F2" w:rsidP="003419F2">
      <w:pPr>
        <w:spacing w:after="0" w:line="240" w:lineRule="auto"/>
        <w:ind w:left="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Городской поликлиники № 45 (5-й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д.12) проведены курсы по повышению коммуникативной компетенции медицинского персонала, организованные Московским городским университетом Правительства города Москвы. В ходе обучения внимание сотрудников обращено на создание дружелюбной для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пациента сервисной среды,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 преодоление конфликтных ситуаций при общении с пациентами. К занятиям привлечены медицинские сотрудники в составе трех групп по 18 человек. Группа руководителей- заместители главного врача, заведующие филиалами, врачи-методисты; группа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врачей-врачи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группа медицинских сестер- медицинские сестра. Обучение прошли 54 человека.</w:t>
      </w:r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Работа врачей поликлиники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2520"/>
        <w:gridCol w:w="1805"/>
        <w:gridCol w:w="1570"/>
      </w:tblGrid>
      <w:tr w:rsidR="003419F2" w:rsidRPr="003419F2" w:rsidTr="00E749B3">
        <w:trPr>
          <w:trHeight w:val="101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3419F2" w:rsidRPr="003419F2" w:rsidTr="00E749B3">
        <w:trPr>
          <w:trHeight w:val="41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1741911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116594</w:t>
            </w:r>
          </w:p>
        </w:tc>
      </w:tr>
      <w:tr w:rsidR="003419F2" w:rsidRPr="003419F2" w:rsidTr="00E749B3">
        <w:trPr>
          <w:trHeight w:val="365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1144343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85904</w:t>
            </w:r>
          </w:p>
        </w:tc>
      </w:tr>
    </w:tbl>
    <w:p w:rsidR="003419F2" w:rsidRPr="003419F2" w:rsidRDefault="003419F2" w:rsidP="003419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lastRenderedPageBreak/>
        <w:t>Комментарий: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числа посещений врачей в 2016 году связано с передачей стоматологической службы в специализированные учреждения. Кроме того, в течение 6 месяцев, 49 врачей-терапевтов участковые проходили первичную специализацию с отрывом от основной работы по курсу «Врач общей практики»</w:t>
      </w:r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Хирургическая работа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2520"/>
        <w:gridCol w:w="2650"/>
      </w:tblGrid>
      <w:tr w:rsidR="003419F2" w:rsidRPr="003419F2" w:rsidTr="00E749B3">
        <w:trPr>
          <w:trHeight w:val="96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операций в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амбулаторно-поликлиническом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учреждении,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419F2" w:rsidRPr="003419F2" w:rsidTr="00E749B3">
        <w:trPr>
          <w:trHeight w:val="63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 и подкожной Клетчатке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3419F2" w:rsidRPr="003419F2" w:rsidTr="00E749B3">
        <w:trPr>
          <w:trHeight w:val="34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операций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</w:tbl>
    <w:p w:rsidR="003419F2" w:rsidRPr="003419F2" w:rsidRDefault="003419F2" w:rsidP="003419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-142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>Комментарий: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стационар- замещающих технологий в медицинских организациях системы здравоохранения города Москвы, с целью дальнейшего совершенствования оказания хирургической помощи взрослому населению, является наиболее рациональным и экономически благоприятным. Расширение спектра амбулаторных хирургических вмешательств, проводимых в отделении хирургии ГБУЗ «ГП № 45 ДЗМ» позволяет осуществлять комплексное лечение с учетом специфики нозологии, сократить сроки нетрудоспособности и процесс восстановления трудовой деятельности.</w:t>
      </w:r>
      <w:bookmarkStart w:id="1" w:name="bookmark9"/>
    </w:p>
    <w:p w:rsidR="003419F2" w:rsidRPr="003419F2" w:rsidRDefault="003419F2" w:rsidP="003419F2">
      <w:pPr>
        <w:keepNext/>
        <w:keepLines/>
        <w:spacing w:after="0" w:line="240" w:lineRule="auto"/>
        <w:ind w:left="10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Профилактическая работа. Диспансерное наблюдение</w:t>
      </w:r>
      <w:bookmarkEnd w:id="1"/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Профилактические осмотры, проведенные</w:t>
      </w:r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«Городская поликлиника № 45 ДЗМ» в 2016 году</w:t>
      </w:r>
    </w:p>
    <w:tbl>
      <w:tblPr>
        <w:tblW w:w="96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8"/>
        <w:gridCol w:w="240"/>
        <w:gridCol w:w="1056"/>
        <w:gridCol w:w="1027"/>
        <w:gridCol w:w="922"/>
        <w:gridCol w:w="850"/>
        <w:gridCol w:w="850"/>
        <w:gridCol w:w="1142"/>
        <w:gridCol w:w="1013"/>
      </w:tblGrid>
      <w:tr w:rsidR="003419F2" w:rsidRPr="003419F2" w:rsidTr="003419F2">
        <w:trPr>
          <w:trHeight w:val="66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 жало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осмотренных определены группы здоровья</w:t>
            </w:r>
          </w:p>
        </w:tc>
      </w:tr>
      <w:tr w:rsidR="003419F2" w:rsidRPr="003419F2" w:rsidTr="003419F2">
        <w:trPr>
          <w:trHeight w:val="331"/>
        </w:trPr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3419F2" w:rsidRPr="003419F2" w:rsidTr="003419F2">
        <w:trPr>
          <w:trHeight w:val="341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</w:t>
            </w:r>
            <w:proofErr w:type="spellEnd"/>
          </w:p>
        </w:tc>
      </w:tr>
      <w:tr w:rsidR="003419F2" w:rsidRPr="003419F2" w:rsidTr="003419F2">
        <w:trPr>
          <w:trHeight w:val="33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3419F2">
        <w:trPr>
          <w:trHeight w:val="3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Контингенты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3419F2" w:rsidRPr="003419F2" w:rsidTr="003419F2">
        <w:trPr>
          <w:trHeight w:val="603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взрослого населения (18 лет и старше) - всего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3419F2">
        <w:trPr>
          <w:trHeight w:val="3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</w:tr>
      <w:tr w:rsidR="003419F2" w:rsidRPr="003419F2" w:rsidTr="003419F2">
        <w:trPr>
          <w:trHeight w:val="959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диспансеризация определенных групп взрослого населения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3419F2">
        <w:trPr>
          <w:trHeight w:val="3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3419F2" w:rsidRPr="003419F2" w:rsidTr="003419F2">
        <w:trPr>
          <w:trHeight w:val="737"/>
        </w:trPr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старше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трудоспособного возраста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3419F2">
        <w:trPr>
          <w:trHeight w:val="79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Профилактическ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 xml:space="preserve"> осмотры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3419F2">
        <w:trPr>
          <w:trHeight w:val="73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Периодические и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предварительные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осмотры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9F2" w:rsidRPr="003419F2" w:rsidRDefault="003419F2" w:rsidP="003419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lastRenderedPageBreak/>
        <w:t>Комментарий:</w:t>
      </w:r>
    </w:p>
    <w:p w:rsidR="003419F2" w:rsidRPr="003419F2" w:rsidRDefault="003419F2" w:rsidP="003419F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Диспансерные и профилактические осмотры населения включают в себя комплекс профилактических, диагностических и лечебно-оздоровительных мероприятий позволяющих выявить факторы риска и ранние признаки хронических неинфекционных заболеваний, являющихся основной причиной инвалидности населения и преждевременной смертности, провести коррекцию факторов риска и выявленных отклонений в состоянии здоровья. Профилактический медицинский осмотр проводится 1 раз в два года по личному обращению пациентов или приглашению сотрудников поликлиники. В соответствии со ст.46 Федерального закона от 21.11.2011 г № 323-ФЭ «Об основах охраны здоровья граждан РФ, приказа Министерства здравоохранения РФ от 03.02.2015 года «Об утверждении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проведения</w:t>
      </w:r>
      <w:proofErr w:type="spellEnd"/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диспансеризации определенных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взрослого населения» диспансеризация проводится один раз в три года в соответствии с годом рождения ( в возрасте от 21 года и старше).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задание- не менее 23% ежегодно). Инвалиды Великой Отечественной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войны, а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участники ВОВ, ставшие инвалидами вследствие общего заболевания, трудового увечья или других причин, лица, награжденные знаком «Жителю блокадного Ленинграда и признанных инвалидами вследствие общего заболевания, трудового увечья проходят диспансеризацию ежегодно вне зависимости от возраста.</w:t>
      </w:r>
    </w:p>
    <w:p w:rsidR="003419F2" w:rsidRPr="003419F2" w:rsidRDefault="003419F2" w:rsidP="003419F2">
      <w:pPr>
        <w:spacing w:after="0" w:line="240" w:lineRule="auto"/>
        <w:ind w:left="40" w:right="20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Диспансеризация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и диспансерный осмотр проводится по месту </w:t>
      </w:r>
      <w:r w:rsidRPr="003419F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прикрепления пациентов к медицинскому учреждению.</w:t>
      </w:r>
    </w:p>
    <w:p w:rsidR="003419F2" w:rsidRPr="003419F2" w:rsidRDefault="003419F2" w:rsidP="003419F2">
      <w:pPr>
        <w:spacing w:after="0" w:line="240" w:lineRule="auto"/>
        <w:ind w:left="4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Молжаниновского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целях приближения медицинского обслуживания профилактический и диспансерный осмотр осуществлялся с использованием мобильных комплексов и выездных бригад медицинских работников филиала № 3 ГП № 108. Проведено 4 выезда , осмотрено 358 человек.</w:t>
      </w:r>
    </w:p>
    <w:p w:rsidR="003419F2" w:rsidRPr="003419F2" w:rsidRDefault="003419F2" w:rsidP="003419F2">
      <w:pPr>
        <w:spacing w:after="0" w:line="240" w:lineRule="auto"/>
        <w:ind w:left="40" w:right="2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всех проведенных обследований каждому пациенту даются необходимые рекомендации. В случае выявления признаков заболевания или высокого риска их развития, врач направляет пациента на второй этап диспансеризации с целью дополнительного обследования и уточнения диагноза заболевания, проведения углубленного профилактического консультирования.</w:t>
      </w:r>
    </w:p>
    <w:p w:rsidR="003419F2" w:rsidRPr="003419F2" w:rsidRDefault="003419F2" w:rsidP="003419F2">
      <w:pPr>
        <w:spacing w:after="0" w:line="240" w:lineRule="auto"/>
        <w:ind w:left="40" w:right="20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плановое задание по диспансерному осмотру прикрепленного населения, определенное Приказом Минздрава России от 03.02.2015 года выполнено в полном объеме.</w:t>
      </w:r>
    </w:p>
    <w:p w:rsidR="003419F2" w:rsidRPr="003419F2" w:rsidRDefault="003419F2" w:rsidP="003419F2">
      <w:pPr>
        <w:keepNext/>
        <w:keepLines/>
        <w:spacing w:after="0" w:line="240" w:lineRule="auto"/>
        <w:ind w:left="40" w:right="11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0"/>
    </w:p>
    <w:p w:rsidR="003419F2" w:rsidRPr="003419F2" w:rsidRDefault="003419F2" w:rsidP="003419F2">
      <w:pPr>
        <w:keepNext/>
        <w:keepLines/>
        <w:spacing w:after="0" w:line="240" w:lineRule="auto"/>
        <w:ind w:left="40" w:right="11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Диспансерное наблюдение за инвалидами и участниками Великой Отечественной войны и воинами-интернационалистами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1925"/>
        <w:gridCol w:w="1435"/>
        <w:gridCol w:w="1930"/>
        <w:gridCol w:w="1685"/>
      </w:tblGrid>
      <w:tr w:rsidR="003419F2" w:rsidRPr="003419F2" w:rsidTr="00E749B3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ВОВ, инвалиды ВОВ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Воины -интернационалисты</w:t>
            </w:r>
          </w:p>
        </w:tc>
      </w:tr>
      <w:tr w:rsidR="003419F2" w:rsidRPr="003419F2" w:rsidTr="00E749B3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419F2" w:rsidRPr="003419F2" w:rsidTr="00E749B3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419F2" w:rsidRPr="003419F2" w:rsidTr="00E749B3">
        <w:trPr>
          <w:trHeight w:val="5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Снято с диспансерного наблюдения 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419F2" w:rsidRPr="003419F2" w:rsidRDefault="003419F2" w:rsidP="003419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1638"/>
        <w:gridCol w:w="1435"/>
        <w:gridCol w:w="1930"/>
        <w:gridCol w:w="1709"/>
      </w:tblGrid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течение отчетного года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в том числе:  выехало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умерло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Состоит по  группам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инвалидности: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19F2" w:rsidRPr="003419F2" w:rsidTr="003419F2">
        <w:trPr>
          <w:trHeight w:val="32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Получили  стационарное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лечение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санаторно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Курортное  лечение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Прошли  диспансерный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419F2" w:rsidRPr="003419F2" w:rsidTr="00E749B3">
        <w:trPr>
          <w:trHeight w:val="57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 xml:space="preserve">осмотр 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амбулаторно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 xml:space="preserve"> и на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дому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9F2" w:rsidRPr="003419F2" w:rsidRDefault="003419F2" w:rsidP="003419F2">
      <w:pPr>
        <w:spacing w:after="0" w:line="240" w:lineRule="auto"/>
        <w:ind w:left="80" w:right="140"/>
        <w:jc w:val="both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8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>Комментарий: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Диспансерное наблюдение инвалидов и участников ВОВ 1941-1945 г.г. осуществляется во исполнение Федерального закона № 5-ФЗ «О ветеранах», Приказа Департамента здравоохранения г. Москвы от 30.07.2009 года № 906 «О неотложных мерах по улучшению медицинского и лекарственного обеспечения инвалидов, участников Великой отечественной войны». В ГБУЗ «ГП № 45 ДЗМ» создан регистр данной категории населения, прикрепленного к филиалам медицинского учреждения.</w:t>
      </w:r>
    </w:p>
    <w:p w:rsidR="003419F2" w:rsidRPr="003419F2" w:rsidRDefault="003419F2" w:rsidP="003419F2">
      <w:pPr>
        <w:spacing w:after="0" w:line="240" w:lineRule="auto"/>
        <w:ind w:left="80" w:right="14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инвалиды Великой Отечественной войны, участники ВОВ, лица, награжденные знаком «Жителю блокадного Ленинграда» стоящие на диспансерном учете в филиалах ГБУЗ «ГП № 45 ДЗМ» проходили диспансерный осмотр по месту прикрепления к поликлинике. С целью проведения углубленного диспансерного обследования инвалидов и участников Великой Отечественной войны с ограниченной подвижностью были сформированы выездные бригады специалистов для проведения диспансерного осмотра по месту проживания или пребывания. По предложению руководителей ветеранских общественных организаций в здании ГП № 45 каждую первую субботу месяца проводилось углубленное диспансерное обследование ветеранов ВОВ, приравненных к ним категорий, проживающих в районах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Головинский, Левобережный, Ховрино. По итогам прохождения диспансеризации каждому пациенту вручались на руки «Паспорт здоровья» с результатами его обследования и рекомендациями специалистов. В 2016 году углубленную диспансеризацию в поликлинике № 45 прошли 113 ветеранов, проживающих в районе Левобережный.</w:t>
      </w:r>
    </w:p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Численность инвалидов, состоящих на учете лечебно-профилактического учреждения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3192"/>
        <w:gridCol w:w="3197"/>
      </w:tblGrid>
      <w:tr w:rsidR="003419F2" w:rsidRPr="003419F2" w:rsidTr="00E749B3">
        <w:trPr>
          <w:trHeight w:val="28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3419F2" w:rsidRPr="003419F2" w:rsidTr="00E749B3">
        <w:trPr>
          <w:trHeight w:val="2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</w:tr>
      <w:tr w:rsidR="003419F2" w:rsidRPr="003419F2" w:rsidTr="00E749B3">
        <w:trPr>
          <w:trHeight w:val="2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24993</w:t>
            </w:r>
          </w:p>
        </w:tc>
      </w:tr>
      <w:tr w:rsidR="003419F2" w:rsidRPr="003419F2" w:rsidTr="00E749B3">
        <w:trPr>
          <w:trHeight w:val="2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</w:t>
            </w:r>
          </w:p>
        </w:tc>
      </w:tr>
      <w:tr w:rsidR="003419F2" w:rsidRPr="003419F2" w:rsidTr="00E749B3">
        <w:trPr>
          <w:trHeight w:val="2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34356</w:t>
            </w:r>
          </w:p>
        </w:tc>
      </w:tr>
    </w:tbl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Комментарий:</w:t>
      </w:r>
    </w:p>
    <w:p w:rsidR="003419F2" w:rsidRPr="003419F2" w:rsidRDefault="003419F2" w:rsidP="003419F2">
      <w:pPr>
        <w:spacing w:after="0" w:line="240" w:lineRule="auto"/>
        <w:ind w:left="14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деятельности медицинского учреждения является оптимизация оказания медицинской помощи лицам с ограничениями жизнедеятельности, восстановление и укрепление здоровья лиц с хроническими заболеваниями, снижение показателей инвалидности, поддержание долголетней активности населения.</w:t>
      </w:r>
    </w:p>
    <w:p w:rsidR="003419F2" w:rsidRPr="003419F2" w:rsidRDefault="003419F2" w:rsidP="003419F2">
      <w:pPr>
        <w:tabs>
          <w:tab w:val="left" w:pos="2550"/>
          <w:tab w:val="left" w:pos="4575"/>
          <w:tab w:val="left" w:pos="7854"/>
        </w:tabs>
        <w:spacing w:after="0" w:line="240" w:lineRule="auto"/>
        <w:ind w:left="14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целях расширения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современных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высокотехнологических диагностических исследований, реализации программы модернизации медицинского учреждения 2016 году Департаментом здравоохранения города Москвы произведена закупка и установлено в здании ГП № 45 современное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цифровое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нтгенологическое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оборудование(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маммографический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аппарат, флюорографический аппарат, рентгеновский аппарат), позволяющее обследовать инвалидов -колясочников и лиц с ограниченными физическими возможностями. На первом этаже установлена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платформа-подьемник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инвалидов-колясочников. Проведены торги на строительные работы по модернизации входной группы в поликлинику № 45 (5-й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пр.д.12) в дополнение к подъемнику пандуса для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маломобильного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3419F2" w:rsidRPr="003419F2" w:rsidRDefault="003419F2" w:rsidP="003419F2">
      <w:pPr>
        <w:spacing w:after="0" w:line="240" w:lineRule="auto"/>
        <w:ind w:left="14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стало более доступным пройти обследование при помощи КТ или МРТ непосредственно в поликлинике № 45. По факту средний срок ожидания с момента выписки назначения врачом составляет в среднем семь дней.</w:t>
      </w:r>
    </w:p>
    <w:p w:rsidR="003419F2" w:rsidRPr="003419F2" w:rsidRDefault="003419F2" w:rsidP="003419F2">
      <w:pPr>
        <w:keepNext/>
        <w:keepLines/>
        <w:spacing w:after="0" w:line="240" w:lineRule="auto"/>
        <w:ind w:left="1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1"/>
    </w:p>
    <w:p w:rsidR="003419F2" w:rsidRPr="003419F2" w:rsidRDefault="003419F2" w:rsidP="003419F2">
      <w:pPr>
        <w:keepNext/>
        <w:keepLines/>
        <w:spacing w:after="0" w:line="240" w:lineRule="auto"/>
        <w:ind w:left="1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Деятельность отделения медицинской профилактики</w:t>
      </w:r>
      <w:bookmarkEnd w:id="3"/>
    </w:p>
    <w:tbl>
      <w:tblPr>
        <w:tblpPr w:leftFromText="180" w:rightFromText="180" w:vertAnchor="text" w:horzAnchor="page" w:tblpX="1804" w:tblpY="34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1701"/>
        <w:gridCol w:w="1559"/>
      </w:tblGrid>
      <w:tr w:rsidR="003419F2" w:rsidRPr="003419F2" w:rsidTr="00E749B3">
        <w:trPr>
          <w:trHeight w:val="41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3419F2" w:rsidRPr="003419F2" w:rsidTr="00E749B3">
        <w:trPr>
          <w:trHeight w:val="70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медицинских работников, обученных методике профилактики заболеваний и укрепления здоровья,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19F2" w:rsidRPr="003419F2" w:rsidTr="00E749B3">
        <w:trPr>
          <w:trHeight w:val="40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пациентов, обученных в "школах",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</w:t>
            </w:r>
          </w:p>
        </w:tc>
      </w:tr>
      <w:tr w:rsidR="003419F2" w:rsidRPr="003419F2" w:rsidTr="00E749B3">
        <w:trPr>
          <w:trHeight w:val="52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</w:tr>
      <w:tr w:rsidR="003419F2" w:rsidRPr="003419F2" w:rsidTr="00E749B3">
        <w:trPr>
          <w:trHeight w:val="43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с сердечной недостаточностью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9F2" w:rsidRPr="003419F2" w:rsidTr="00E749B3">
        <w:trPr>
          <w:trHeight w:val="42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больных на хроническом диализе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9F2" w:rsidRPr="003419F2" w:rsidTr="00E749B3">
        <w:trPr>
          <w:trHeight w:val="42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больных артериальной гипертензией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3419F2" w:rsidRPr="003419F2" w:rsidTr="00E749B3">
        <w:trPr>
          <w:trHeight w:val="41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больных с заболеванием суставов и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419F2" w:rsidRPr="003419F2" w:rsidTr="00E749B3">
        <w:trPr>
          <w:trHeight w:val="3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больных бронхиальной астмой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19F2" w:rsidRPr="003419F2" w:rsidTr="00E749B3">
        <w:trPr>
          <w:trHeight w:val="42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школе для больных сахарным диабетом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3419F2" w:rsidRPr="003419F2" w:rsidTr="00E749B3">
        <w:trPr>
          <w:trHeight w:val="32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прочих школах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3419F2" w:rsidRPr="003419F2" w:rsidTr="00E749B3">
        <w:trPr>
          <w:trHeight w:val="42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проведенных массовых мероприятий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419F2" w:rsidRPr="003419F2" w:rsidTr="00E749B3">
        <w:trPr>
          <w:trHeight w:val="41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Число лиц, участвующих в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</w:tc>
      </w:tr>
    </w:tbl>
    <w:p w:rsidR="003419F2" w:rsidRPr="003419F2" w:rsidRDefault="003419F2" w:rsidP="003419F2">
      <w:pPr>
        <w:keepNext/>
        <w:keepLines/>
        <w:spacing w:after="0" w:line="240" w:lineRule="auto"/>
        <w:ind w:left="1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12"/>
    </w:p>
    <w:p w:rsidR="003419F2" w:rsidRPr="003419F2" w:rsidRDefault="003419F2" w:rsidP="003419F2">
      <w:pPr>
        <w:keepNext/>
        <w:keepLines/>
        <w:spacing w:after="0" w:line="240" w:lineRule="auto"/>
        <w:ind w:left="1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Комментарий:</w:t>
      </w:r>
      <w:bookmarkEnd w:id="4"/>
    </w:p>
    <w:p w:rsidR="003419F2" w:rsidRPr="003419F2" w:rsidRDefault="003419F2" w:rsidP="003419F2">
      <w:pPr>
        <w:spacing w:after="0" w:line="240" w:lineRule="auto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профилактике неинфекционных заболеваний, организация и участие в проведении диспансеризации и профилактических медицинских осмотров взрослого населения, 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граждан, организация и проведение мероприятий по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пропаганде здорового образа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среди населения, повышение уровня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 населения в области профилактики заболеваний являются основными направлениями деятельности отделения медицинской профилактики.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медицинской профилактики в ГП № 45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работает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2013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года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кабинетов медицинской профилактики , имеющихся в каждом филиале. В 2016 году создано модернизированное отделение медицинской профилактики, в котором все кабинеты оборудованы в соответствии со стандартом оснащения для проведения обследований пациентов. Созданные условия позволяют пройти профилактическое обследование за один день в максимально короткие сроки ( до 90 минут). Работа отделения в режиме шестидневной рабочей недели ( в том числе по субботам) позволяет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привлечь к прохождению профилактического обследования работающий контингент населения.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отделения профилактики по проведению диспансеризации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впервые выявлено: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-6 случаев онкологических заболеваний;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-80 случаев заболеваний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-59- случаев сахарного диабета;</w:t>
      </w:r>
    </w:p>
    <w:p w:rsidR="003419F2" w:rsidRPr="003419F2" w:rsidRDefault="003419F2" w:rsidP="003419F2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случая хронической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легких;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пациентов для уточнения диагноза направлены для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онкологические медицинские учреждения.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учреждении ГБУЗ «ГП № 45 ДЗМ» нуждающимся пациентам проведено обследование с использованием высокотехнологичных методов обследования: компьютерная и магнитно-резонансная томография. Одним из путей взаимосвязи врача и пациента является обучение пациентов в Школах здоровья. Цель функционирования Школы здоровья- научить пациента сохранить здоровье, уменьшить проявление уже имеющегося заболевания и снизить риск развития осложнений. В ГБУЗ «ГГ1 № 45 ДЗМ» врачи специалисты успешно проводят занятия с больными артериальной гипертонией, сахарным диабетом, ишемической болезнью сердца. Среди населения большой популярностью пользуются занятия в школе «Диабетическая стопа», а среди женского населения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-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для беременных».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внимания населения к проблемам сохранения и укрепления здоровья, реализации программ формирования здорового образа жизни и профилактики неинфекционных заболеваний в 2016 году проведено 15 акций различной тематической направленностью с общим охватом населения 2217 человек.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рамках взаимодействия с учреждениями социальной защиты, информированности населения о профилактике неинфекционных заболеваний медицинские сотрудники отделения профилактики ГБУЗ «ГП № 45 ДЗМ», врачи-специалисты проводили цикл тематических лекций и практических занятий «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Москвичам-здоровый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жизни» для жителей,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посещающих отделение дневного пребывания в ТЦСО «Ховрино» филиал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«Левобережный».</w:t>
      </w:r>
    </w:p>
    <w:p w:rsidR="003419F2" w:rsidRPr="003419F2" w:rsidRDefault="003419F2" w:rsidP="003419F2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F2" w:rsidRPr="003419F2" w:rsidRDefault="003419F2" w:rsidP="003419F2">
      <w:pPr>
        <w:keepNext/>
        <w:keepLines/>
        <w:spacing w:after="0" w:line="240" w:lineRule="auto"/>
        <w:ind w:left="20" w:right="210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3"/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 Показатели здоровья населения, проживающих в районе обслуживания ГБУЗ «ГП» №45ДЗМ ( филиал № 3 ).</w:t>
      </w:r>
      <w:bookmarkEnd w:id="5"/>
    </w:p>
    <w:tbl>
      <w:tblPr>
        <w:tblpPr w:leftFromText="180" w:rightFromText="180" w:vertAnchor="text" w:horzAnchor="margin" w:tblpY="11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210"/>
        <w:gridCol w:w="1205"/>
        <w:gridCol w:w="1920"/>
        <w:gridCol w:w="1464"/>
      </w:tblGrid>
      <w:tr w:rsidR="003419F2" w:rsidRPr="003419F2" w:rsidTr="00E749B3">
        <w:trPr>
          <w:trHeight w:val="8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bookmark14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Динамика изменений показателя</w:t>
            </w:r>
          </w:p>
        </w:tc>
      </w:tr>
      <w:tr w:rsidR="003419F2" w:rsidRPr="003419F2" w:rsidTr="00E749B3">
        <w:trPr>
          <w:trHeight w:val="4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+35,0%</w:t>
            </w:r>
          </w:p>
        </w:tc>
      </w:tr>
      <w:tr w:rsidR="003419F2" w:rsidRPr="003419F2" w:rsidTr="00E749B3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+64,0%</w:t>
            </w:r>
          </w:p>
        </w:tc>
      </w:tr>
      <w:tr w:rsidR="003419F2" w:rsidRPr="003419F2" w:rsidTr="00E749B3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+42,0 %</w:t>
            </w:r>
          </w:p>
        </w:tc>
      </w:tr>
      <w:tr w:rsidR="003419F2" w:rsidRPr="003419F2" w:rsidTr="00E749B3">
        <w:trPr>
          <w:trHeight w:val="4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9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</w:t>
            </w:r>
          </w:p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+ 37,0%</w:t>
            </w:r>
          </w:p>
        </w:tc>
      </w:tr>
      <w:tr w:rsidR="003419F2" w:rsidRPr="003419F2" w:rsidTr="00E749B3">
        <w:trPr>
          <w:trHeight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+64,0%</w:t>
            </w:r>
          </w:p>
        </w:tc>
      </w:tr>
      <w:tr w:rsidR="003419F2" w:rsidRPr="003419F2" w:rsidTr="00E749B3">
        <w:trPr>
          <w:trHeight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+ 5,0%</w:t>
            </w:r>
          </w:p>
        </w:tc>
      </w:tr>
      <w:tr w:rsidR="003419F2" w:rsidRPr="003419F2" w:rsidTr="00E749B3">
        <w:trPr>
          <w:trHeight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+1,0%</w:t>
            </w:r>
          </w:p>
        </w:tc>
      </w:tr>
      <w:tr w:rsidR="003419F2" w:rsidRPr="003419F2" w:rsidTr="00E749B3">
        <w:trPr>
          <w:trHeight w:val="4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+ </w:t>
            </w: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0,9 %</w:t>
            </w:r>
          </w:p>
        </w:tc>
      </w:tr>
      <w:tr w:rsidR="003419F2" w:rsidRPr="003419F2" w:rsidTr="00E749B3">
        <w:trPr>
          <w:trHeight w:val="6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+19,0%</w:t>
            </w:r>
          </w:p>
        </w:tc>
      </w:tr>
    </w:tbl>
    <w:p w:rsidR="003419F2" w:rsidRPr="003419F2" w:rsidRDefault="003419F2" w:rsidP="003419F2">
      <w:pPr>
        <w:keepNext/>
        <w:keepLines/>
        <w:spacing w:after="0" w:line="240" w:lineRule="auto"/>
        <w:ind w:left="20" w:firstLine="5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</w:t>
      </w:r>
      <w:bookmarkEnd w:id="6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взрослого населения в возрасте 18 лет и старше прикрепленного на медицинское обслуживание к ГБУЗ «ГП № 45 ДЗМ» всего</w:t>
      </w:r>
      <w:r w:rsidRPr="003419F2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 xml:space="preserve"> 236226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Жители района Левобережный первичную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санитарную помощь получают в филиале № 3 (Городская поликлиника № 108) и филиале № 2 (Городская поликлиника № 81).</w:t>
      </w:r>
    </w:p>
    <w:p w:rsidR="003419F2" w:rsidRPr="003419F2" w:rsidRDefault="003419F2" w:rsidP="003419F2">
      <w:pPr>
        <w:tabs>
          <w:tab w:val="left" w:pos="2017"/>
          <w:tab w:val="left" w:pos="4858"/>
          <w:tab w:val="left" w:pos="6558"/>
          <w:tab w:val="left" w:pos="8401"/>
        </w:tabs>
        <w:spacing w:after="0" w:line="240" w:lineRule="auto"/>
        <w:ind w:left="20" w:right="18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В филиале № 3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численность прикрепленного населения составляет</w:t>
      </w: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 xml:space="preserve"> 50922 чел,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39028 жители Левобережного района, что составляет 82,5% от числа жителей, обслуживаемых в филиале.</w:t>
      </w: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 xml:space="preserve"> </w:t>
      </w:r>
      <w:r w:rsidRPr="003419F2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ru-RU"/>
        </w:rPr>
        <w:t>В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филиале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обслуживаются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жители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Молжаниновский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Ховрино.</w:t>
      </w:r>
    </w:p>
    <w:p w:rsidR="003419F2" w:rsidRPr="003419F2" w:rsidRDefault="003419F2" w:rsidP="003419F2">
      <w:pPr>
        <w:spacing w:after="0" w:line="240" w:lineRule="auto"/>
        <w:ind w:left="20" w:right="18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филиале № 3 создано отделение неотложной медицинской помощи, ежедневно в круглосуточном режиме работают три бригады врачей. </w:t>
      </w:r>
    </w:p>
    <w:p w:rsidR="003419F2" w:rsidRPr="003419F2" w:rsidRDefault="003419F2" w:rsidP="003419F2">
      <w:pPr>
        <w:spacing w:after="0" w:line="240" w:lineRule="auto"/>
        <w:ind w:left="20" w:right="18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20.00 работает Централизованный пункт приемов вызовов врачей на дом.</w:t>
      </w:r>
    </w:p>
    <w:p w:rsidR="003419F2" w:rsidRPr="003419F2" w:rsidRDefault="003419F2" w:rsidP="003419F2">
      <w:pPr>
        <w:spacing w:after="0" w:line="240" w:lineRule="auto"/>
        <w:ind w:left="20" w:right="18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214"/>
        <w:gridCol w:w="1200"/>
        <w:gridCol w:w="1925"/>
        <w:gridCol w:w="1459"/>
      </w:tblGrid>
      <w:tr w:rsidR="003419F2" w:rsidRPr="003419F2" w:rsidTr="00E749B3">
        <w:trPr>
          <w:trHeight w:val="379"/>
        </w:trPr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-17,0%</w:t>
            </w:r>
          </w:p>
        </w:tc>
      </w:tr>
      <w:tr w:rsidR="003419F2" w:rsidRPr="003419F2" w:rsidTr="00E749B3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- 24,0 %</w:t>
            </w:r>
          </w:p>
        </w:tc>
      </w:tr>
      <w:tr w:rsidR="003419F2" w:rsidRPr="003419F2" w:rsidTr="00E749B3">
        <w:trPr>
          <w:trHeight w:val="3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- 6,4 %</w:t>
            </w:r>
          </w:p>
        </w:tc>
      </w:tr>
      <w:tr w:rsidR="003419F2" w:rsidRPr="003419F2" w:rsidTr="00E749B3">
        <w:trPr>
          <w:trHeight w:val="3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+ 168,0%</w:t>
            </w:r>
          </w:p>
        </w:tc>
      </w:tr>
      <w:tr w:rsidR="003419F2" w:rsidRPr="003419F2" w:rsidTr="00E749B3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+ 2,0%</w:t>
            </w:r>
          </w:p>
        </w:tc>
      </w:tr>
      <w:tr w:rsidR="003419F2" w:rsidRPr="003419F2" w:rsidTr="00E749B3">
        <w:trPr>
          <w:trHeight w:val="6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</w:t>
            </w:r>
          </w:p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 ткани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+ 7,0 %</w:t>
            </w:r>
          </w:p>
        </w:tc>
      </w:tr>
      <w:tr w:rsidR="003419F2" w:rsidRPr="003419F2" w:rsidTr="00E749B3"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+ 8,0%</w:t>
            </w:r>
          </w:p>
        </w:tc>
      </w:tr>
      <w:tr w:rsidR="003419F2" w:rsidRPr="003419F2" w:rsidTr="00E749B3">
        <w:trPr>
          <w:trHeight w:val="6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</w:t>
            </w:r>
          </w:p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+ 4,9%</w:t>
            </w:r>
          </w:p>
        </w:tc>
      </w:tr>
      <w:tr w:rsidR="003419F2" w:rsidRPr="003419F2" w:rsidTr="00E749B3">
        <w:trPr>
          <w:trHeight w:val="8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- 2,3%</w:t>
            </w:r>
          </w:p>
        </w:tc>
      </w:tr>
    </w:tbl>
    <w:p w:rsidR="003419F2" w:rsidRPr="003419F2" w:rsidRDefault="003419F2" w:rsidP="003419F2">
      <w:pPr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№ 2 (Городская поликлиника №81) численность прикрепленного населения составляет</w:t>
      </w: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 xml:space="preserve"> 47764 чел,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7091 жители района Левобережный.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4210"/>
        <w:gridCol w:w="1205"/>
        <w:gridCol w:w="1925"/>
        <w:gridCol w:w="1464"/>
      </w:tblGrid>
      <w:tr w:rsidR="003419F2" w:rsidRPr="003419F2" w:rsidTr="00E749B3">
        <w:trPr>
          <w:trHeight w:val="9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показателя</w:t>
            </w:r>
          </w:p>
        </w:tc>
      </w:tr>
      <w:tr w:rsidR="003419F2" w:rsidRPr="003419F2" w:rsidTr="00E749B3">
        <w:trPr>
          <w:trHeight w:val="4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-14,6%</w:t>
            </w:r>
          </w:p>
        </w:tc>
      </w:tr>
      <w:tr w:rsidR="003419F2" w:rsidRPr="003419F2" w:rsidTr="00E749B3">
        <w:trPr>
          <w:trHeight w:val="4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-28,0, %</w:t>
            </w:r>
          </w:p>
        </w:tc>
      </w:tr>
      <w:tr w:rsidR="003419F2" w:rsidRPr="003419F2" w:rsidTr="00E749B3">
        <w:trPr>
          <w:trHeight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-65,0%</w:t>
            </w:r>
          </w:p>
        </w:tc>
      </w:tr>
      <w:tr w:rsidR="003419F2" w:rsidRPr="003419F2" w:rsidTr="00E749B3">
        <w:trPr>
          <w:trHeight w:val="4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</w:t>
            </w:r>
            <w:r w:rsidRPr="003419F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9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+ 26,0%</w:t>
            </w:r>
          </w:p>
        </w:tc>
      </w:tr>
      <w:tr w:rsidR="003419F2" w:rsidRPr="003419F2" w:rsidTr="00E749B3">
        <w:trPr>
          <w:trHeight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+43,0%</w:t>
            </w:r>
          </w:p>
        </w:tc>
      </w:tr>
      <w:tr w:rsidR="003419F2" w:rsidRPr="003419F2" w:rsidTr="00E749B3">
        <w:trPr>
          <w:trHeight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+ 9,0%</w:t>
            </w:r>
          </w:p>
        </w:tc>
      </w:tr>
      <w:tr w:rsidR="003419F2" w:rsidRPr="003419F2" w:rsidTr="00E749B3">
        <w:trPr>
          <w:trHeight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-7,5%</w:t>
            </w:r>
          </w:p>
        </w:tc>
      </w:tr>
      <w:tr w:rsidR="003419F2" w:rsidRPr="003419F2" w:rsidTr="00E749B3">
        <w:trPr>
          <w:trHeight w:val="42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+ </w:t>
            </w: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</w:t>
            </w:r>
          </w:p>
        </w:tc>
      </w:tr>
      <w:tr w:rsidR="003419F2" w:rsidRPr="003419F2" w:rsidTr="00E749B3">
        <w:trPr>
          <w:trHeight w:val="4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+ 15,0%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111"/>
        <w:gridCol w:w="1275"/>
        <w:gridCol w:w="1843"/>
        <w:gridCol w:w="1437"/>
      </w:tblGrid>
      <w:tr w:rsidR="003419F2" w:rsidRPr="003419F2" w:rsidTr="00E749B3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-12,7%</w:t>
            </w:r>
          </w:p>
        </w:tc>
      </w:tr>
      <w:tr w:rsidR="003419F2" w:rsidRPr="003419F2" w:rsidTr="00E749B3">
        <w:trPr>
          <w:trHeight w:val="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+ 53,0%</w:t>
            </w:r>
          </w:p>
        </w:tc>
      </w:tr>
      <w:tr w:rsidR="003419F2" w:rsidRPr="003419F2" w:rsidTr="00E749B3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+45,0%</w:t>
            </w:r>
          </w:p>
        </w:tc>
      </w:tr>
      <w:tr w:rsidR="003419F2" w:rsidRPr="003419F2" w:rsidTr="00E749B3">
        <w:trPr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-5,7 %</w:t>
            </w:r>
          </w:p>
        </w:tc>
      </w:tr>
      <w:tr w:rsidR="003419F2" w:rsidRPr="003419F2" w:rsidTr="00E749B3">
        <w:trPr>
          <w:trHeight w:val="3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-39,0%</w:t>
            </w:r>
          </w:p>
        </w:tc>
      </w:tr>
      <w:tr w:rsidR="003419F2" w:rsidRPr="003419F2" w:rsidTr="00E749B3">
        <w:trPr>
          <w:trHeight w:val="5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</w:t>
            </w:r>
          </w:p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 ткани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-24,0%</w:t>
            </w:r>
          </w:p>
        </w:tc>
      </w:tr>
      <w:tr w:rsidR="003419F2" w:rsidRPr="003419F2" w:rsidTr="00E749B3">
        <w:trPr>
          <w:trHeight w:val="3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-33,0%</w:t>
            </w:r>
          </w:p>
        </w:tc>
      </w:tr>
      <w:tr w:rsidR="003419F2" w:rsidRPr="003419F2" w:rsidTr="00E749B3">
        <w:trPr>
          <w:trHeight w:val="5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</w:t>
            </w:r>
          </w:p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+4,8%</w:t>
            </w:r>
          </w:p>
        </w:tc>
      </w:tr>
      <w:tr w:rsidR="003419F2" w:rsidRPr="003419F2" w:rsidTr="00E749B3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page" w:x="1631" w:y="5692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-58,0,%</w:t>
            </w:r>
          </w:p>
        </w:tc>
      </w:tr>
    </w:tbl>
    <w:p w:rsidR="003419F2" w:rsidRPr="003419F2" w:rsidRDefault="003419F2" w:rsidP="003419F2">
      <w:pPr>
        <w:spacing w:after="0" w:line="240" w:lineRule="auto"/>
        <w:ind w:left="6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lastRenderedPageBreak/>
        <w:t>Комментарий: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отмечался подъем заболеваемости острыми респираторными заболеваниями и гриппом. В целях предупреждения развития данных заболеваний с сентября 2016 года была развернута компания по проведению профилактических прививок против гриппа в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2016-2017 года. Проводилась иммунизация населения в филиалах ГБУЗ «ГП № 45 ДЗМ», а также были организованы выездные прививочные мобильные бригады для проведения прививок на станциях Московского метрополитена «Речной вокзал» и «Белорусская». Профилактическими прививками охвачено 77130 человек. Во всех медицинских учреждениях с целью разобщения потоков, организован отдельный прием больных с признаками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ОРВИ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гриппа, работают кабинеты «фильтры».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Введен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масочный режим. Проводится еженедельный лабораторный мониторинг заболеваний гриппом и ОРВИ.</w:t>
      </w:r>
    </w:p>
    <w:p w:rsidR="003419F2" w:rsidRPr="003419F2" w:rsidRDefault="003419F2" w:rsidP="003419F2">
      <w:pPr>
        <w:keepNext/>
        <w:keepLines/>
        <w:spacing w:after="0" w:line="240" w:lineRule="auto"/>
        <w:ind w:left="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15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Взрослые старше трудоспособного возраста</w:t>
      </w:r>
      <w:bookmarkEnd w:id="7"/>
    </w:p>
    <w:tbl>
      <w:tblPr>
        <w:tblpPr w:leftFromText="180" w:rightFromText="180" w:vertAnchor="text" w:horzAnchor="margin" w:tblpY="1153"/>
        <w:tblW w:w="9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"/>
        <w:gridCol w:w="4218"/>
        <w:gridCol w:w="1512"/>
        <w:gridCol w:w="22"/>
        <w:gridCol w:w="1490"/>
        <w:gridCol w:w="44"/>
        <w:gridCol w:w="1468"/>
        <w:gridCol w:w="67"/>
      </w:tblGrid>
      <w:tr w:rsidR="003419F2" w:rsidRPr="003419F2" w:rsidTr="00E749B3">
        <w:trPr>
          <w:gridAfter w:val="1"/>
          <w:wAfter w:w="67" w:type="dxa"/>
          <w:trHeight w:val="3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419F2" w:rsidRPr="003419F2" w:rsidRDefault="003419F2" w:rsidP="003419F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3419F2" w:rsidRPr="003419F2" w:rsidTr="00E749B3">
        <w:trPr>
          <w:trHeight w:val="41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+ 17,0%</w:t>
            </w:r>
          </w:p>
        </w:tc>
      </w:tr>
      <w:tr w:rsidR="003419F2" w:rsidRPr="003419F2" w:rsidTr="00E749B3">
        <w:trPr>
          <w:trHeight w:val="41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+126,0 %</w:t>
            </w:r>
          </w:p>
        </w:tc>
      </w:tr>
      <w:tr w:rsidR="003419F2" w:rsidRPr="003419F2" w:rsidTr="00E749B3">
        <w:trPr>
          <w:trHeight w:val="36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+27,0%</w:t>
            </w:r>
          </w:p>
        </w:tc>
      </w:tr>
      <w:tr w:rsidR="003419F2" w:rsidRPr="003419F2" w:rsidTr="00E749B3">
        <w:trPr>
          <w:trHeight w:val="36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pacing w:val="30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87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</w:t>
            </w:r>
          </w:p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 - всего, из них: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+28,0 %</w:t>
            </w:r>
          </w:p>
        </w:tc>
      </w:tr>
      <w:tr w:rsidR="003419F2" w:rsidRPr="003419F2" w:rsidTr="00E749B3">
        <w:trPr>
          <w:trHeight w:val="34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pacing w:val="30"/>
                <w:sz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+45,0 %</w:t>
            </w:r>
          </w:p>
        </w:tc>
      </w:tr>
      <w:tr w:rsidR="003419F2" w:rsidRPr="003419F2" w:rsidTr="00E749B3">
        <w:trPr>
          <w:trHeight w:val="34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+3,0%</w:t>
            </w:r>
          </w:p>
        </w:tc>
      </w:tr>
      <w:tr w:rsidR="003419F2" w:rsidRPr="003419F2" w:rsidTr="00E749B3">
        <w:trPr>
          <w:trHeight w:val="35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+2 ,0%</w:t>
            </w:r>
          </w:p>
        </w:tc>
      </w:tr>
      <w:tr w:rsidR="003419F2" w:rsidRPr="003419F2" w:rsidTr="00E749B3">
        <w:trPr>
          <w:trHeight w:val="332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-2,6%</w:t>
            </w:r>
          </w:p>
        </w:tc>
      </w:tr>
      <w:tr w:rsidR="003419F2" w:rsidRPr="003419F2" w:rsidTr="00E749B3">
        <w:trPr>
          <w:trHeight w:val="55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+20,0%</w:t>
            </w:r>
          </w:p>
        </w:tc>
      </w:tr>
      <w:tr w:rsidR="003419F2" w:rsidRPr="003419F2" w:rsidTr="00E749B3">
        <w:trPr>
          <w:trHeight w:val="3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-18,0%</w:t>
            </w:r>
          </w:p>
        </w:tc>
      </w:tr>
      <w:tr w:rsidR="003419F2" w:rsidRPr="003419F2" w:rsidTr="00E749B3">
        <w:trPr>
          <w:trHeight w:val="341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-22,7%</w:t>
            </w:r>
          </w:p>
        </w:tc>
      </w:tr>
      <w:tr w:rsidR="003419F2" w:rsidRPr="003419F2" w:rsidTr="00E749B3">
        <w:trPr>
          <w:trHeight w:val="350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-9,9 %</w:t>
            </w:r>
          </w:p>
        </w:tc>
      </w:tr>
      <w:tr w:rsidR="003419F2" w:rsidRPr="003419F2" w:rsidTr="00E749B3">
        <w:trPr>
          <w:trHeight w:val="67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4447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+245,0%</w:t>
            </w:r>
          </w:p>
        </w:tc>
      </w:tr>
      <w:tr w:rsidR="003419F2" w:rsidRPr="003419F2" w:rsidTr="00E749B3">
        <w:trPr>
          <w:trHeight w:val="336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pacing w:val="30"/>
                <w:sz w:val="24"/>
                <w:shd w:val="clear" w:color="auto" w:fill="FFFFFF"/>
                <w:lang w:eastAsia="ru-RU"/>
              </w:rPr>
              <w:t>- 6,2%</w:t>
            </w:r>
          </w:p>
        </w:tc>
      </w:tr>
      <w:tr w:rsidR="003419F2" w:rsidRPr="003419F2" w:rsidTr="00E749B3">
        <w:trPr>
          <w:trHeight w:val="66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</w:t>
            </w:r>
          </w:p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 ткани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+ 9,8%</w:t>
            </w:r>
          </w:p>
        </w:tc>
      </w:tr>
      <w:tr w:rsidR="003419F2" w:rsidRPr="003419F2" w:rsidTr="00E749B3">
        <w:trPr>
          <w:trHeight w:val="298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+ 6,5 %</w:t>
            </w:r>
          </w:p>
        </w:tc>
      </w:tr>
      <w:tr w:rsidR="003419F2" w:rsidRPr="003419F2" w:rsidTr="00E749B3">
        <w:trPr>
          <w:trHeight w:val="815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</w:t>
            </w:r>
          </w:p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придаточного</w:t>
            </w:r>
          </w:p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+3,1%</w:t>
            </w:r>
          </w:p>
        </w:tc>
      </w:tr>
      <w:tr w:rsidR="003419F2" w:rsidRPr="003419F2" w:rsidTr="00E749B3">
        <w:trPr>
          <w:trHeight w:val="557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+28,0%</w:t>
            </w:r>
          </w:p>
        </w:tc>
      </w:tr>
    </w:tbl>
    <w:p w:rsidR="003419F2" w:rsidRPr="003419F2" w:rsidRDefault="003419F2" w:rsidP="003419F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55 лет у женщин и с 60 лет у мужчин)</w:t>
      </w:r>
    </w:p>
    <w:p w:rsidR="003419F2" w:rsidRPr="003419F2" w:rsidRDefault="003419F2" w:rsidP="003419F2">
      <w:pPr>
        <w:spacing w:after="0" w:line="240" w:lineRule="auto"/>
        <w:ind w:left="6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населения старше трудоспособного возраста прикрепленного на медицинское обслуживание к ГБУЗ «ГП № 45 ДЗМ - 82583 чел, в том числе прикрепленного к филиалу № 3 -17824 чел.</w:t>
      </w:r>
    </w:p>
    <w:p w:rsidR="003419F2" w:rsidRPr="003419F2" w:rsidRDefault="003419F2" w:rsidP="003419F2">
      <w:pPr>
        <w:spacing w:after="0" w:line="240" w:lineRule="auto"/>
        <w:ind w:left="60"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419F2" w:rsidRPr="003419F2" w:rsidRDefault="003419F2" w:rsidP="003419F2">
      <w:pPr>
        <w:spacing w:after="0" w:line="240" w:lineRule="auto"/>
        <w:ind w:left="8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филиалу №2 прикреплены</w:t>
      </w:r>
      <w:r w:rsidRPr="003419F2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ru-RU"/>
        </w:rPr>
        <w:t xml:space="preserve"> 16941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из числа лиц старше трудоспособного возраста из них 3737 жителей района Левобережный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4210"/>
        <w:gridCol w:w="1205"/>
        <w:gridCol w:w="1920"/>
        <w:gridCol w:w="1478"/>
      </w:tblGrid>
      <w:tr w:rsidR="003419F2" w:rsidRPr="003419F2" w:rsidTr="00E749B3">
        <w:trPr>
          <w:trHeight w:val="8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lang w:eastAsia="ru-RU"/>
              </w:rPr>
              <w:t>Динамика изменений показателя</w:t>
            </w:r>
          </w:p>
        </w:tc>
      </w:tr>
      <w:tr w:rsidR="003419F2" w:rsidRPr="003419F2" w:rsidTr="00E749B3">
        <w:trPr>
          <w:trHeight w:val="3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-3 2,0%</w:t>
            </w:r>
          </w:p>
        </w:tc>
      </w:tr>
      <w:tr w:rsidR="003419F2" w:rsidRPr="003419F2" w:rsidTr="00E749B3">
        <w:trPr>
          <w:trHeight w:val="42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-8,0 %</w:t>
            </w:r>
          </w:p>
        </w:tc>
      </w:tr>
      <w:tr w:rsidR="003419F2" w:rsidRPr="003419F2" w:rsidTr="00E749B3">
        <w:trPr>
          <w:trHeight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  <w:r w:rsidRPr="003419F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- </w:t>
            </w: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-64,0%</w:t>
            </w:r>
          </w:p>
        </w:tc>
      </w:tr>
      <w:tr w:rsidR="003419F2" w:rsidRPr="003419F2" w:rsidTr="00E749B3">
        <w:trPr>
          <w:trHeight w:val="42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F2" w:rsidRPr="003419F2" w:rsidTr="00E749B3">
        <w:trPr>
          <w:trHeight w:val="85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 - всего, из них: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3419F2" w:rsidRPr="003419F2" w:rsidTr="00E749B3">
        <w:trPr>
          <w:trHeight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-10,0%</w:t>
            </w:r>
          </w:p>
        </w:tc>
      </w:tr>
      <w:tr w:rsidR="003419F2" w:rsidRPr="003419F2" w:rsidTr="00E749B3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+1,0%</w:t>
            </w:r>
          </w:p>
        </w:tc>
      </w:tr>
      <w:tr w:rsidR="003419F2" w:rsidRPr="003419F2" w:rsidTr="00E749B3">
        <w:trPr>
          <w:trHeight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-21,0%</w:t>
            </w:r>
          </w:p>
        </w:tc>
      </w:tr>
      <w:tr w:rsidR="003419F2" w:rsidRPr="003419F2" w:rsidTr="00E749B3">
        <w:trPr>
          <w:trHeight w:val="36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-33,0%</w:t>
            </w:r>
          </w:p>
        </w:tc>
      </w:tr>
      <w:tr w:rsidR="003419F2" w:rsidRPr="003419F2" w:rsidTr="00E749B3">
        <w:trPr>
          <w:trHeight w:val="6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-34,0%</w:t>
            </w:r>
          </w:p>
        </w:tc>
      </w:tr>
      <w:tr w:rsidR="003419F2" w:rsidRPr="003419F2" w:rsidTr="00E749B3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-46,0%</w:t>
            </w:r>
          </w:p>
        </w:tc>
      </w:tr>
      <w:tr w:rsidR="003419F2" w:rsidRPr="003419F2" w:rsidTr="00E749B3">
        <w:trPr>
          <w:trHeight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+49,0%</w:t>
            </w:r>
          </w:p>
        </w:tc>
      </w:tr>
      <w:tr w:rsidR="003419F2" w:rsidRPr="003419F2" w:rsidTr="00E749B3">
        <w:trPr>
          <w:trHeight w:val="3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-26,0 %</w:t>
            </w:r>
          </w:p>
        </w:tc>
      </w:tr>
      <w:tr w:rsidR="003419F2" w:rsidRPr="003419F2" w:rsidTr="00E749B3">
        <w:trPr>
          <w:trHeight w:val="6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-45,0%</w:t>
            </w:r>
          </w:p>
        </w:tc>
      </w:tr>
      <w:tr w:rsidR="003419F2" w:rsidRPr="003419F2" w:rsidTr="00E749B3">
        <w:trPr>
          <w:trHeight w:val="34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-43,0%</w:t>
            </w:r>
          </w:p>
        </w:tc>
      </w:tr>
      <w:tr w:rsidR="003419F2" w:rsidRPr="003419F2" w:rsidTr="00E749B3">
        <w:trPr>
          <w:trHeight w:val="6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 ткани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-26,0%</w:t>
            </w:r>
          </w:p>
        </w:tc>
      </w:tr>
      <w:tr w:rsidR="003419F2" w:rsidRPr="003419F2" w:rsidTr="00E749B3">
        <w:trPr>
          <w:trHeight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-24,0%</w:t>
            </w:r>
          </w:p>
        </w:tc>
      </w:tr>
      <w:tr w:rsidR="003419F2" w:rsidRPr="003419F2" w:rsidTr="00E749B3">
        <w:trPr>
          <w:trHeight w:val="8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придаточного</w:t>
            </w:r>
          </w:p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-36,0%</w:t>
            </w:r>
          </w:p>
        </w:tc>
      </w:tr>
      <w:tr w:rsidR="003419F2" w:rsidRPr="003419F2" w:rsidTr="00E749B3">
        <w:trPr>
          <w:trHeight w:val="8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9F2" w:rsidRPr="003419F2" w:rsidRDefault="003419F2" w:rsidP="003419F2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-65,0%</w:t>
            </w:r>
          </w:p>
        </w:tc>
      </w:tr>
    </w:tbl>
    <w:p w:rsidR="003419F2" w:rsidRPr="003419F2" w:rsidRDefault="003419F2" w:rsidP="003419F2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Дополнение</w:t>
      </w:r>
    </w:p>
    <w:p w:rsidR="003419F2" w:rsidRPr="003419F2" w:rsidRDefault="003419F2" w:rsidP="003419F2">
      <w:pPr>
        <w:spacing w:after="0" w:line="240" w:lineRule="auto"/>
        <w:ind w:left="20" w:right="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«Городская поликлиника № 45 ДЗМ» оказывает медицинскую помощь прикрепленному населению на основании лицензии, на осуществление медицинской деятельности от 31.10.2016 года № ЛО-77-01- 013363, выданной Департаментом здравоохранения, в соответствии с Федеральным Законом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от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21.11.2011 г № 323-ФЭ «Об основах охраны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здоровья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Федерации»,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в рамках Территориальной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государственных гарантий, бесплатного оказания гражданам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медицинской помощи в городе Москве. В своем составе ГБУЗ «ГП № 45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ДЗМ» имеет 5 филиалов, свыше 20 отделений различного профиля, обеспечивающих выполнение задач первого и второго уровня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санитарной помощи жителям муниципальных районов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Головинский, Левобережный.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Молжаниновский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Ховрино Северного административного округа города Москвы.</w:t>
      </w:r>
    </w:p>
    <w:p w:rsidR="003419F2" w:rsidRPr="003419F2" w:rsidRDefault="003419F2" w:rsidP="003419F2">
      <w:pPr>
        <w:spacing w:after="0" w:line="240" w:lineRule="auto"/>
        <w:ind w:left="20" w:right="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оптимизации оказания первичной медицинской помощи, развития стационар -замещающих технологий в головном учреждении, его филиалах работают дневные стационары на 60 коек, в том числе 27- терапевтического профиля и 33 койки неврологического профиля. В филиале № 3 функционирует дневной стационар на 8 коек. Число пациентов получивших услуги в дневном стационаре- 489 чел, что составляет 5379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-дней . Средняя продолжительность пребывания в стационаре- 11,7. В 2017 году после завершения ремонта в старом здании филиала № 3 запланировано увеличить число коек-мест в дневном стационаре до 20.</w:t>
      </w:r>
    </w:p>
    <w:p w:rsidR="003419F2" w:rsidRPr="003419F2" w:rsidRDefault="003419F2" w:rsidP="003419F2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ГБУЗ «ГП № 45 ДЗМ» за 2016 год число пациентов дневных стационаров составило 2908 чел (33732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пациенто-дней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средняя продолжительность пребывания-11,6 дней.</w:t>
      </w:r>
    </w:p>
    <w:p w:rsidR="003419F2" w:rsidRPr="003419F2" w:rsidRDefault="003419F2" w:rsidP="003419F2">
      <w:pPr>
        <w:spacing w:after="0" w:line="240" w:lineRule="auto"/>
        <w:ind w:left="20" w:right="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 № 45 ДЗМ» является участником программы по улучшению качества обслуживания населения «Московский стандарт поликлиники». В ходе реализации проекта внедрена Единая медицинская информационно-аналитическая система (ЕМИАС), которая позволяет осуществлять электронную запись на прием к врачу через интернет с использованием Единого портала государственных услуг, или терминалы, установленные в холлах медицинских учреждениях. Установлены электронные табло с расписанием врачей.</w:t>
      </w:r>
    </w:p>
    <w:p w:rsidR="003419F2" w:rsidRPr="003419F2" w:rsidRDefault="003419F2" w:rsidP="003419F2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внедрению ЕМИАС имеется возможность оценить доступность не только по отдельному лечебному учреждению, но и по каждому врачу. Отслеживается время, которое пациент проводит в ожидании приема возле кабинета врача, что позволило добиться позитивных изменений в обеспечении доступности медицинской помощи.</w:t>
      </w:r>
    </w:p>
    <w:p w:rsidR="003419F2" w:rsidRPr="003419F2" w:rsidRDefault="003419F2" w:rsidP="003419F2">
      <w:pPr>
        <w:spacing w:after="0" w:line="240" w:lineRule="auto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работа по повышению эффективности работы поликлиник и удовлетворенности пациентов. С этой целью модернизирована регистратура, функционируют «Сестринские посты», карты пациентов располагаются в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картохранилище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оттуда они своевременно доставляются на прием к врачу.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«ГП № 45 ДЗМ» и филиалах организована работа кабинета «Дежурный врач». Часы работы кабинета с 08.00 до 20.00. Прием пациентов ведется в порядке «живой очереди».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ожидания начала приема пациентами, оборудованы специальные зоны комфортного пребывания, где размещены мягкие диваны, работают кондиционеры. Организована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видеотрансляция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пропагандирующих здоровый образ жизни.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Установлены </w:t>
      </w:r>
      <w:proofErr w:type="spellStart"/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вендинговые</w:t>
      </w:r>
      <w:proofErr w:type="spellEnd"/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автоматы по продаже напитков и продуктов питания. На каждом этаже размещены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питьевой водой.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удовлетворенности пациентов при оказании медицинской помощи создан единый стандарт навигации в поликлиниках - стандарт оформления указателей, табличек, информационных плакатов.</w:t>
      </w:r>
    </w:p>
    <w:p w:rsidR="003419F2" w:rsidRPr="003419F2" w:rsidRDefault="003419F2" w:rsidP="003419F2">
      <w:pPr>
        <w:spacing w:after="0" w:line="240" w:lineRule="auto"/>
        <w:ind w:left="40" w:right="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ГБУЗ «ГП № 45 ДЗМ» приступило к реализации программы ведения пациентов старших возрастных групп, имеющих три и более хронических неинфекционных заболеваний, путем обеспечения персонифицированного подхода к ведению пациентов. Критериями для включения пациентов в программу являются: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-пенсионный возраст (женщины от 55 лет и старше, мужчины - от 60 лет и старше);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-наличие трех и более хронических заболеваний (артериальная гипертензия, ишемическая болезнь сердца, цереброваскулярная болезнь, хроническая сердечная недостаточность, сахарный диабет, хроническая </w:t>
      </w:r>
      <w:proofErr w:type="spellStart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бронхиальная астма, хроническая болезнь почек).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условиями включения пациента в программу являются- возможность пациента самостоятельно посещать поликлинику, письменное согласие пациента о выборе лечащего врача -терапевта.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приема все врачи-терапевты используют методические рекомендации и памятки для пациентов. Для каждого пациента создается индивидуальный план лечения. По итогам приема выдаются рекомендации.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первичный прием пациента врачу выделяется 40 минут, на повторный- 20 минут.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программе дает пациенту уникальную возможность по улучшению качества его жизни, продлить долголетие. В ГБУЗ «ГП № 45 ДЗМ» началось поэтапное внедрение электронной медицинской карты, которая содержит комплекс электронных данных о всех результатах обследования и лечения пациента в государственных медицинских учреждениях амбулаторно-поликлинического звена Москвы, подключенных к ЕМИАС. Электронная медицинская карта позволит хранить все данные пациентов: результаты обследований и анализов, диагнозы и назначения врачей.</w:t>
      </w:r>
    </w:p>
    <w:p w:rsidR="003419F2" w:rsidRPr="003419F2" w:rsidRDefault="003419F2" w:rsidP="003419F2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Повсеместное введение в обиход электронных медицинских карт, выписка рецептов, направлений на консультации, листков нетрудоспособности с помощью компьютеров позволяет сберечь огромное количество времени, которое тратится на распечатку бумаг. При выписке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электронного</w:t>
      </w: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рецепта врачу следует выбрать только лекарственный препарат, все остальные данные предоставляет компьютер. А на оформление</w:t>
      </w:r>
    </w:p>
    <w:p w:rsidR="003419F2" w:rsidRPr="003419F2" w:rsidRDefault="003419F2" w:rsidP="003419F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теперь тратится значительно меньше времени, чем оформление в </w:t>
      </w:r>
      <w:r w:rsidRPr="003419F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«бумажном» варианте.</w:t>
      </w:r>
    </w:p>
    <w:p w:rsidR="003419F2" w:rsidRPr="003419F2" w:rsidRDefault="003419F2" w:rsidP="003419F2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2016 года филиал № 3 переехал в новое здание по адресу: Смольная ул.д.55.к.1., оснащенное современным медицинским оборудованием и мебелью.</w:t>
      </w:r>
    </w:p>
    <w:p w:rsidR="003419F2" w:rsidRPr="003419F2" w:rsidRDefault="003419F2" w:rsidP="003419F2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мероприятия направлены на совершенствование работы амбулаторно-поликлинического звена, которое является ключевым элементом в структуре московского здравоохранения, повышение качества оказываемой первичной медико-санитарной помощи прикрепленному населению, обеспечение комфорта при оказании медицинских услуг и повышение удовлетворенности населения, оказанной медицинской помощью.</w:t>
      </w:r>
    </w:p>
    <w:p w:rsidR="00014CA2" w:rsidRDefault="00014CA2" w:rsidP="00FE2CD5">
      <w:pPr>
        <w:rPr>
          <w:lang w:eastAsia="ru-RU"/>
        </w:rPr>
      </w:pPr>
    </w:p>
    <w:p w:rsidR="00014CA2" w:rsidRDefault="00014CA2" w:rsidP="00014CA2">
      <w:pPr>
        <w:rPr>
          <w:lang w:eastAsia="ru-RU"/>
        </w:rPr>
      </w:pPr>
    </w:p>
    <w:p w:rsidR="00557493" w:rsidRPr="00014CA2" w:rsidRDefault="00557493" w:rsidP="00014CA2">
      <w:pPr>
        <w:rPr>
          <w:lang w:eastAsia="ru-RU"/>
        </w:rPr>
      </w:pPr>
    </w:p>
    <w:sectPr w:rsidR="00557493" w:rsidRPr="00014CA2" w:rsidSect="003419F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FA" w:rsidRDefault="00217DFA" w:rsidP="0036204E">
      <w:pPr>
        <w:spacing w:after="0" w:line="240" w:lineRule="auto"/>
      </w:pPr>
      <w:r>
        <w:separator/>
      </w:r>
    </w:p>
  </w:endnote>
  <w:endnote w:type="continuationSeparator" w:id="0">
    <w:p w:rsidR="00217DFA" w:rsidRDefault="00217DFA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F2" w:rsidRDefault="001C112C">
    <w:pPr>
      <w:pStyle w:val="ac"/>
      <w:framePr w:h="226" w:wrap="none" w:vAnchor="text" w:hAnchor="page" w:x="6600" w:y="-1237"/>
      <w:shd w:val="clear" w:color="auto" w:fill="auto"/>
      <w:jc w:val="both"/>
    </w:pPr>
    <w:fldSimple w:instr=" PAGE \* MERGEFORMAT ">
      <w:r w:rsidR="00A27097" w:rsidRPr="00A27097">
        <w:rPr>
          <w:rStyle w:val="115pt"/>
          <w:noProof/>
        </w:rPr>
        <w:t>1</w:t>
      </w:r>
    </w:fldSimple>
  </w:p>
  <w:p w:rsidR="003419F2" w:rsidRDefault="003419F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FA" w:rsidRDefault="00217DFA" w:rsidP="0036204E">
      <w:pPr>
        <w:spacing w:after="0" w:line="240" w:lineRule="auto"/>
      </w:pPr>
      <w:r>
        <w:separator/>
      </w:r>
    </w:p>
  </w:footnote>
  <w:footnote w:type="continuationSeparator" w:id="0">
    <w:p w:rsidR="00217DFA" w:rsidRDefault="00217DFA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DF"/>
    <w:rsid w:val="00010887"/>
    <w:rsid w:val="00014CA2"/>
    <w:rsid w:val="000154CF"/>
    <w:rsid w:val="00040AAD"/>
    <w:rsid w:val="00067A39"/>
    <w:rsid w:val="00137A0E"/>
    <w:rsid w:val="00165F59"/>
    <w:rsid w:val="001804EA"/>
    <w:rsid w:val="001921AB"/>
    <w:rsid w:val="001A021B"/>
    <w:rsid w:val="001A7637"/>
    <w:rsid w:val="001C112C"/>
    <w:rsid w:val="001D5046"/>
    <w:rsid w:val="001F1431"/>
    <w:rsid w:val="00217DFA"/>
    <w:rsid w:val="0022624C"/>
    <w:rsid w:val="002858BF"/>
    <w:rsid w:val="003419F2"/>
    <w:rsid w:val="003451CD"/>
    <w:rsid w:val="00355A92"/>
    <w:rsid w:val="0036204E"/>
    <w:rsid w:val="003B0481"/>
    <w:rsid w:val="003B7929"/>
    <w:rsid w:val="003B7E67"/>
    <w:rsid w:val="003C5808"/>
    <w:rsid w:val="003D6B9E"/>
    <w:rsid w:val="0044587A"/>
    <w:rsid w:val="004F3FB7"/>
    <w:rsid w:val="00506C81"/>
    <w:rsid w:val="0053163B"/>
    <w:rsid w:val="00557493"/>
    <w:rsid w:val="00577BFF"/>
    <w:rsid w:val="00585907"/>
    <w:rsid w:val="005B0648"/>
    <w:rsid w:val="005E193A"/>
    <w:rsid w:val="0060775A"/>
    <w:rsid w:val="00645212"/>
    <w:rsid w:val="006737DF"/>
    <w:rsid w:val="006B1757"/>
    <w:rsid w:val="006D2D16"/>
    <w:rsid w:val="006D630A"/>
    <w:rsid w:val="006E0516"/>
    <w:rsid w:val="006E0AA1"/>
    <w:rsid w:val="00715238"/>
    <w:rsid w:val="00763AB5"/>
    <w:rsid w:val="007A0206"/>
    <w:rsid w:val="007B181C"/>
    <w:rsid w:val="007B47E8"/>
    <w:rsid w:val="007C4FB8"/>
    <w:rsid w:val="007D0CB2"/>
    <w:rsid w:val="007E2C8A"/>
    <w:rsid w:val="007F3754"/>
    <w:rsid w:val="007F540A"/>
    <w:rsid w:val="00814E33"/>
    <w:rsid w:val="00834397"/>
    <w:rsid w:val="00872523"/>
    <w:rsid w:val="008966D1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27097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C11764"/>
    <w:rsid w:val="00C21725"/>
    <w:rsid w:val="00C27A81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D30CC"/>
    <w:rsid w:val="00DE232D"/>
    <w:rsid w:val="00DF2899"/>
    <w:rsid w:val="00E12B56"/>
    <w:rsid w:val="00E64C75"/>
    <w:rsid w:val="00E95DF5"/>
    <w:rsid w:val="00EB6414"/>
    <w:rsid w:val="00ED5764"/>
    <w:rsid w:val="00F129DB"/>
    <w:rsid w:val="00F132D6"/>
    <w:rsid w:val="00F2178D"/>
    <w:rsid w:val="00F33770"/>
    <w:rsid w:val="00FA2644"/>
    <w:rsid w:val="00F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CA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19F2"/>
  </w:style>
  <w:style w:type="character" w:styleId="aa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i/>
      <w:iCs/>
      <w:spacing w:val="0"/>
      <w:sz w:val="27"/>
      <w:szCs w:val="27"/>
    </w:rPr>
  </w:style>
  <w:style w:type="character" w:customStyle="1" w:styleId="40">
    <w:name w:val="Основной текст (4)"/>
    <w:basedOn w:val="4"/>
    <w:rsid w:val="003419F2"/>
    <w:rPr>
      <w:u w:val="single"/>
    </w:rPr>
  </w:style>
  <w:style w:type="character" w:customStyle="1" w:styleId="2">
    <w:name w:val="Основной текст (2)_"/>
    <w:basedOn w:val="a0"/>
    <w:link w:val="20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Колонтитул_"/>
    <w:basedOn w:val="a0"/>
    <w:link w:val="ac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b"/>
    <w:rsid w:val="003419F2"/>
    <w:rPr>
      <w:spacing w:val="0"/>
      <w:sz w:val="23"/>
      <w:szCs w:val="23"/>
    </w:rPr>
  </w:style>
  <w:style w:type="character" w:customStyle="1" w:styleId="22">
    <w:name w:val="Заголовок №2 (2)_"/>
    <w:basedOn w:val="a0"/>
    <w:link w:val="22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2">
    <w:name w:val="Заголовок №1_"/>
    <w:basedOn w:val="a0"/>
    <w:link w:val="13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3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d"/>
    <w:rsid w:val="003419F2"/>
    <w:rPr>
      <w:b/>
      <w:bCs/>
    </w:rPr>
  </w:style>
  <w:style w:type="character" w:customStyle="1" w:styleId="af">
    <w:name w:val="Подпись к таблице_"/>
    <w:basedOn w:val="a0"/>
    <w:link w:val="af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d"/>
    <w:rsid w:val="003419F2"/>
    <w:rPr>
      <w:sz w:val="22"/>
      <w:szCs w:val="22"/>
    </w:rPr>
  </w:style>
  <w:style w:type="character" w:customStyle="1" w:styleId="24">
    <w:name w:val="Подпись к таблице (2)_"/>
    <w:basedOn w:val="a0"/>
    <w:link w:val="25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4">
    <w:name w:val="Основной текст1"/>
    <w:basedOn w:val="ad"/>
    <w:rsid w:val="003419F2"/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6">
    <w:name w:val="Основной текст2"/>
    <w:basedOn w:val="ad"/>
    <w:rsid w:val="003419F2"/>
  </w:style>
  <w:style w:type="character" w:customStyle="1" w:styleId="34">
    <w:name w:val="Основной текст3"/>
    <w:basedOn w:val="ad"/>
    <w:rsid w:val="003419F2"/>
  </w:style>
  <w:style w:type="character" w:customStyle="1" w:styleId="41">
    <w:name w:val="Основной текст4"/>
    <w:basedOn w:val="ad"/>
    <w:rsid w:val="003419F2"/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sz w:val="26"/>
      <w:szCs w:val="26"/>
    </w:rPr>
  </w:style>
  <w:style w:type="character" w:customStyle="1" w:styleId="51">
    <w:name w:val="Основной текст5"/>
    <w:basedOn w:val="ad"/>
    <w:rsid w:val="003419F2"/>
  </w:style>
  <w:style w:type="character" w:customStyle="1" w:styleId="1pt">
    <w:name w:val="Основной текст + Интервал 1 pt"/>
    <w:basedOn w:val="ad"/>
    <w:rsid w:val="003419F2"/>
    <w:rPr>
      <w:spacing w:val="30"/>
    </w:rPr>
  </w:style>
  <w:style w:type="character" w:customStyle="1" w:styleId="61">
    <w:name w:val="Основной текст6"/>
    <w:basedOn w:val="ad"/>
    <w:rsid w:val="003419F2"/>
  </w:style>
  <w:style w:type="character" w:customStyle="1" w:styleId="71">
    <w:name w:val="Основной текст7"/>
    <w:basedOn w:val="ad"/>
    <w:rsid w:val="003419F2"/>
  </w:style>
  <w:style w:type="character" w:customStyle="1" w:styleId="81">
    <w:name w:val="Основной текст8"/>
    <w:basedOn w:val="ad"/>
    <w:rsid w:val="003419F2"/>
  </w:style>
  <w:style w:type="character" w:customStyle="1" w:styleId="91">
    <w:name w:val="Основной текст9"/>
    <w:basedOn w:val="ad"/>
    <w:rsid w:val="003419F2"/>
  </w:style>
  <w:style w:type="paragraph" w:customStyle="1" w:styleId="20">
    <w:name w:val="Основной текст (2)"/>
    <w:basedOn w:val="a"/>
    <w:link w:val="2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">
    <w:name w:val="Колонтитул"/>
    <w:basedOn w:val="a"/>
    <w:link w:val="ab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1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d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Подпись к таблице"/>
    <w:basedOn w:val="a"/>
    <w:link w:val="af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5">
    <w:name w:val="Подпись к таблице (2)"/>
    <w:basedOn w:val="a"/>
    <w:link w:val="24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2017-02-20T12:09:00Z</cp:lastPrinted>
  <dcterms:created xsi:type="dcterms:W3CDTF">2017-03-01T09:04:00Z</dcterms:created>
  <dcterms:modified xsi:type="dcterms:W3CDTF">2017-03-03T12:55:00Z</dcterms:modified>
</cp:coreProperties>
</file>