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C34C37" w:rsidRPr="00C34C37" w:rsidTr="003D47FB">
        <w:tc>
          <w:tcPr>
            <w:tcW w:w="7763" w:type="dxa"/>
            <w:gridSpan w:val="4"/>
            <w:hideMark/>
          </w:tcPr>
          <w:p w:rsidR="00C34C37" w:rsidRPr="00C34C37" w:rsidRDefault="00C34C37" w:rsidP="00C34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26" w:type="dxa"/>
            <w:hideMark/>
          </w:tcPr>
          <w:p w:rsidR="00C34C37" w:rsidRPr="00C34C37" w:rsidRDefault="00C34C37" w:rsidP="00C3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C34C37" w:rsidRPr="00C34C37" w:rsidTr="003D47FB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C37" w:rsidRPr="00C34C37" w:rsidRDefault="00C34C37" w:rsidP="00C34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C34C37" w:rsidRPr="00C34C37" w:rsidRDefault="00C34C37" w:rsidP="00C3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C37" w:rsidRPr="00C34C37" w:rsidRDefault="00C34C37" w:rsidP="00C34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C3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C3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C34C37" w:rsidRPr="00C34C37" w:rsidRDefault="00C34C37" w:rsidP="00C3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:rsidR="00C34C37" w:rsidRPr="00C34C37" w:rsidRDefault="00C34C37" w:rsidP="00C3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ВНЕСЕН:</w:t>
            </w:r>
          </w:p>
        </w:tc>
      </w:tr>
      <w:tr w:rsidR="00C34C37" w:rsidRPr="00C34C37" w:rsidTr="003D47FB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4C37" w:rsidRPr="00C34C37" w:rsidRDefault="00C34C37" w:rsidP="00C3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4C37" w:rsidRPr="00C34C37" w:rsidRDefault="00C34C37" w:rsidP="00C3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C34C37" w:rsidRPr="00C34C37" w:rsidRDefault="00C34C37" w:rsidP="00C34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муниципального округа   </w:t>
            </w:r>
          </w:p>
          <w:p w:rsidR="00C34C37" w:rsidRPr="00C34C37" w:rsidRDefault="00C34C37" w:rsidP="00C3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4C37" w:rsidRPr="00C34C37" w:rsidRDefault="00C34C37" w:rsidP="00C34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Е.С.Степаненко</w:t>
            </w:r>
          </w:p>
        </w:tc>
      </w:tr>
      <w:tr w:rsidR="00C34C37" w:rsidRPr="00C34C37" w:rsidTr="003D47FB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4C37" w:rsidRPr="00C34C37" w:rsidRDefault="00C34C37" w:rsidP="00C3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C34C37" w:rsidRPr="00C34C37" w:rsidRDefault="00C34C37" w:rsidP="00C3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C34C37" w:rsidRPr="00C34C37" w:rsidRDefault="00C34C37" w:rsidP="00C3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34C37" w:rsidRPr="00C34C37" w:rsidTr="003D47FB">
        <w:tc>
          <w:tcPr>
            <w:tcW w:w="4935" w:type="dxa"/>
          </w:tcPr>
          <w:p w:rsidR="00C34C37" w:rsidRPr="00C34C37" w:rsidRDefault="00C34C37" w:rsidP="00C3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4C37" w:rsidRPr="00C34C37" w:rsidRDefault="00C34C37" w:rsidP="00C3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C34C37" w:rsidRPr="00C34C37" w:rsidRDefault="00C34C37" w:rsidP="00C34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C34C37" w:rsidRPr="00C34C37" w:rsidRDefault="00C34C37" w:rsidP="00C34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«___» _________ 2017 г.</w:t>
            </w:r>
          </w:p>
        </w:tc>
      </w:tr>
      <w:tr w:rsidR="00C34C37" w:rsidRPr="00C34C37" w:rsidTr="003D47FB">
        <w:tc>
          <w:tcPr>
            <w:tcW w:w="9889" w:type="dxa"/>
            <w:gridSpan w:val="5"/>
          </w:tcPr>
          <w:p w:rsidR="00C34C37" w:rsidRPr="00C34C37" w:rsidRDefault="00C34C37" w:rsidP="00C3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C37" w:rsidRPr="00C34C37" w:rsidTr="003D47FB">
        <w:tc>
          <w:tcPr>
            <w:tcW w:w="9889" w:type="dxa"/>
            <w:gridSpan w:val="5"/>
            <w:hideMark/>
          </w:tcPr>
          <w:p w:rsidR="00C34C37" w:rsidRPr="00C34C37" w:rsidRDefault="00C34C37" w:rsidP="00C3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C34C37" w:rsidRPr="00C34C37" w:rsidRDefault="00C34C37" w:rsidP="00C34C37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CB2" w:rsidRPr="00506C81" w:rsidRDefault="007D0CB2" w:rsidP="00A358A2">
      <w:pPr>
        <w:pStyle w:val="a5"/>
        <w:ind w:firstLine="700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128"/>
        <w:tblW w:w="5402" w:type="dxa"/>
        <w:tblLook w:val="00A0"/>
      </w:tblPr>
      <w:tblGrid>
        <w:gridCol w:w="5402"/>
      </w:tblGrid>
      <w:tr w:rsidR="00AA7FD9" w:rsidRPr="00506C81" w:rsidTr="00AA7FD9">
        <w:tc>
          <w:tcPr>
            <w:tcW w:w="5402" w:type="dxa"/>
            <w:hideMark/>
          </w:tcPr>
          <w:p w:rsidR="00AA7FD9" w:rsidRPr="00E64C75" w:rsidRDefault="00E64C75" w:rsidP="00DF2C92">
            <w:pPr>
              <w:spacing w:after="0" w:line="240" w:lineRule="auto"/>
              <w:ind w:left="1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информации </w:t>
            </w:r>
            <w:r w:rsidRPr="00F20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 </w:t>
            </w:r>
            <w:r w:rsidR="00745D50" w:rsidRPr="00F2054D">
              <w:rPr>
                <w:b/>
                <w:sz w:val="24"/>
                <w:szCs w:val="24"/>
              </w:rPr>
              <w:t xml:space="preserve"> </w:t>
            </w:r>
            <w:r w:rsidR="00F2054D" w:rsidRPr="00F205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DF2C92" w:rsidRPr="00F0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C92" w:rsidRPr="00DF2C9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Государственного бюджетного  учреждения «Спортклуб «Вымпел» имени О.П.Макарова за 2016 год</w:t>
            </w:r>
          </w:p>
        </w:tc>
      </w:tr>
    </w:tbl>
    <w:p w:rsidR="00AA7FD9" w:rsidRPr="00506C81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506C81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506C81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506C81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506C81" w:rsidRDefault="00AA7FD9" w:rsidP="00A358A2">
      <w:pPr>
        <w:pStyle w:val="a5"/>
        <w:ind w:firstLine="700"/>
        <w:rPr>
          <w:sz w:val="24"/>
          <w:szCs w:val="24"/>
        </w:rPr>
      </w:pPr>
    </w:p>
    <w:p w:rsidR="00DA05E1" w:rsidRPr="00506C81" w:rsidRDefault="00DA05E1" w:rsidP="00A358A2">
      <w:pPr>
        <w:pStyle w:val="a5"/>
        <w:ind w:firstLine="700"/>
        <w:rPr>
          <w:sz w:val="24"/>
          <w:szCs w:val="24"/>
        </w:rPr>
      </w:pPr>
    </w:p>
    <w:p w:rsidR="00DF2899" w:rsidRPr="00506C81" w:rsidRDefault="00DF2899" w:rsidP="00A358A2">
      <w:pPr>
        <w:pStyle w:val="a5"/>
        <w:ind w:firstLine="700"/>
        <w:rPr>
          <w:sz w:val="24"/>
          <w:szCs w:val="24"/>
        </w:rPr>
      </w:pPr>
    </w:p>
    <w:p w:rsidR="00506C81" w:rsidRPr="00506C81" w:rsidRDefault="00506C81" w:rsidP="00506C81">
      <w:pPr>
        <w:pStyle w:val="a5"/>
        <w:ind w:firstLine="700"/>
        <w:rPr>
          <w:sz w:val="24"/>
          <w:szCs w:val="24"/>
        </w:rPr>
      </w:pPr>
      <w:r w:rsidRPr="00506C81">
        <w:rPr>
          <w:sz w:val="24"/>
          <w:szCs w:val="24"/>
        </w:rPr>
        <w:t>Зас</w:t>
      </w:r>
      <w:r w:rsidR="00E64C75">
        <w:rPr>
          <w:sz w:val="24"/>
          <w:szCs w:val="24"/>
        </w:rPr>
        <w:t xml:space="preserve">лушав в соответствии с пунктом </w:t>
      </w:r>
      <w:r w:rsidR="00DF2C92">
        <w:rPr>
          <w:sz w:val="24"/>
          <w:szCs w:val="24"/>
        </w:rPr>
        <w:t>9</w:t>
      </w:r>
      <w:r w:rsidRPr="00506C81">
        <w:rPr>
          <w:sz w:val="24"/>
          <w:szCs w:val="24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Совета депутатов от 19.05.2015г. № 6-5 (в ред. от 21.06.2016г.)  ежегодную информацию руководителя  </w:t>
      </w:r>
      <w:r w:rsidR="00DF2C92" w:rsidRPr="00DF2C92">
        <w:rPr>
          <w:sz w:val="24"/>
          <w:szCs w:val="24"/>
        </w:rPr>
        <w:t xml:space="preserve">Государственного бюджетного  учреждения «Спортклуб «Вымпел» имени О.П.Макарова </w:t>
      </w:r>
      <w:r w:rsidR="00421FCB" w:rsidRPr="00DF2C92">
        <w:rPr>
          <w:sz w:val="24"/>
          <w:szCs w:val="24"/>
        </w:rPr>
        <w:t>Г.А.</w:t>
      </w:r>
      <w:r w:rsidR="00DF2C92" w:rsidRPr="00DF2C92">
        <w:rPr>
          <w:sz w:val="24"/>
          <w:szCs w:val="24"/>
        </w:rPr>
        <w:t xml:space="preserve">Якуниной </w:t>
      </w:r>
      <w:r w:rsidRPr="00506C81">
        <w:rPr>
          <w:sz w:val="24"/>
          <w:szCs w:val="24"/>
        </w:rPr>
        <w:t xml:space="preserve">о деятельности учреждения за 2016 год, </w:t>
      </w:r>
    </w:p>
    <w:p w:rsidR="00506C81" w:rsidRPr="00506C81" w:rsidRDefault="00506C81" w:rsidP="00506C81">
      <w:pPr>
        <w:pStyle w:val="a5"/>
        <w:ind w:firstLine="700"/>
        <w:rPr>
          <w:sz w:val="24"/>
          <w:szCs w:val="24"/>
        </w:rPr>
      </w:pPr>
    </w:p>
    <w:p w:rsidR="00506C81" w:rsidRPr="00506C81" w:rsidRDefault="00506C81" w:rsidP="00506C81">
      <w:pPr>
        <w:pStyle w:val="a5"/>
        <w:ind w:firstLine="700"/>
        <w:jc w:val="center"/>
        <w:rPr>
          <w:b/>
          <w:sz w:val="24"/>
          <w:szCs w:val="24"/>
        </w:rPr>
      </w:pPr>
      <w:r w:rsidRPr="00506C81">
        <w:rPr>
          <w:b/>
          <w:sz w:val="24"/>
          <w:szCs w:val="24"/>
        </w:rPr>
        <w:t>Совет депутатов решил:</w:t>
      </w:r>
    </w:p>
    <w:p w:rsidR="00506C81" w:rsidRPr="00506C81" w:rsidRDefault="00506C81" w:rsidP="00506C81">
      <w:pPr>
        <w:pStyle w:val="a5"/>
        <w:ind w:firstLine="700"/>
        <w:jc w:val="center"/>
        <w:rPr>
          <w:sz w:val="24"/>
          <w:szCs w:val="24"/>
        </w:rPr>
      </w:pPr>
    </w:p>
    <w:p w:rsidR="00506C81" w:rsidRPr="00506C81" w:rsidRDefault="00577BFF" w:rsidP="00506C81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Принять информацию руководителя</w:t>
      </w:r>
      <w:r w:rsidR="00506C81" w:rsidRPr="00506C81">
        <w:rPr>
          <w:sz w:val="24"/>
          <w:szCs w:val="24"/>
        </w:rPr>
        <w:t xml:space="preserve"> </w:t>
      </w:r>
      <w:r w:rsidR="00DF2C92" w:rsidRPr="00DF2C92">
        <w:rPr>
          <w:sz w:val="24"/>
          <w:szCs w:val="24"/>
        </w:rPr>
        <w:t xml:space="preserve">Государственного бюджетного  учреждения «Спортклуб «Вымпел» имени О.П.Макарова за 2016 год </w:t>
      </w:r>
      <w:r w:rsidR="00421FCB" w:rsidRPr="00DF2C92">
        <w:rPr>
          <w:sz w:val="24"/>
          <w:szCs w:val="24"/>
        </w:rPr>
        <w:t>Г.А</w:t>
      </w:r>
      <w:r w:rsidR="00421FCB">
        <w:rPr>
          <w:sz w:val="24"/>
          <w:szCs w:val="24"/>
        </w:rPr>
        <w:t>.Якуниной</w:t>
      </w:r>
      <w:r w:rsidR="00DF2C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06C81" w:rsidRPr="00506C81">
        <w:rPr>
          <w:sz w:val="24"/>
          <w:szCs w:val="24"/>
        </w:rPr>
        <w:t>о деятельности учреждения за 2016 год к сведению (Приложение).</w:t>
      </w:r>
    </w:p>
    <w:p w:rsidR="00506C81" w:rsidRPr="006B12F2" w:rsidRDefault="00506C81" w:rsidP="006B12F2">
      <w:pPr>
        <w:pStyle w:val="a5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 w:rsidRPr="006B12F2">
        <w:rPr>
          <w:sz w:val="24"/>
          <w:szCs w:val="24"/>
        </w:rPr>
        <w:t>Направить настоящее решение в</w:t>
      </w:r>
      <w:r w:rsidR="00F2054D" w:rsidRPr="006B12F2">
        <w:rPr>
          <w:sz w:val="24"/>
          <w:szCs w:val="24"/>
          <w:shd w:val="clear" w:color="auto" w:fill="FFFFFF" w:themeFill="background1"/>
        </w:rPr>
        <w:t xml:space="preserve"> </w:t>
      </w:r>
      <w:r w:rsidRPr="00AD5C99">
        <w:rPr>
          <w:sz w:val="24"/>
          <w:szCs w:val="24"/>
          <w:shd w:val="clear" w:color="auto" w:fill="FFFFFF" w:themeFill="background1"/>
        </w:rPr>
        <w:t>Департамент территориальных органов исполнительной власти города Москвы</w:t>
      </w:r>
      <w:r w:rsidR="00DF2C92" w:rsidRPr="00AD5C99">
        <w:rPr>
          <w:sz w:val="24"/>
          <w:szCs w:val="24"/>
          <w:shd w:val="clear" w:color="auto" w:fill="FFFFFF" w:themeFill="background1"/>
        </w:rPr>
        <w:t>.</w:t>
      </w:r>
      <w:r w:rsidR="006B12F2" w:rsidRPr="00AD5C99">
        <w:rPr>
          <w:sz w:val="24"/>
          <w:szCs w:val="24"/>
          <w:shd w:val="clear" w:color="auto" w:fill="FFFFFF" w:themeFill="background1"/>
        </w:rPr>
        <w:t xml:space="preserve"> </w:t>
      </w:r>
      <w:r w:rsidR="006B12F2" w:rsidRPr="006B12F2">
        <w:rPr>
          <w:sz w:val="24"/>
          <w:szCs w:val="24"/>
          <w:shd w:val="clear" w:color="auto" w:fill="FFFFFF" w:themeFill="background1"/>
        </w:rPr>
        <w:t>префектуру Северного административного округа</w:t>
      </w:r>
      <w:r w:rsidR="004B6C08">
        <w:rPr>
          <w:sz w:val="24"/>
          <w:szCs w:val="24"/>
          <w:shd w:val="clear" w:color="auto" w:fill="FFFFFF" w:themeFill="background1"/>
        </w:rPr>
        <w:t xml:space="preserve"> города Москвы</w:t>
      </w:r>
      <w:r w:rsidR="00A42EC1">
        <w:rPr>
          <w:sz w:val="24"/>
          <w:szCs w:val="24"/>
          <w:shd w:val="clear" w:color="auto" w:fill="FFFFFF" w:themeFill="background1"/>
        </w:rPr>
        <w:t xml:space="preserve">, ГБУ </w:t>
      </w:r>
      <w:r w:rsidR="00A42EC1" w:rsidRPr="00A42EC1">
        <w:rPr>
          <w:sz w:val="24"/>
          <w:szCs w:val="24"/>
        </w:rPr>
        <w:t>«Спортклуб «Вымпел» имени О.П.Макарова.</w:t>
      </w:r>
      <w:r w:rsidR="00A42EC1">
        <w:rPr>
          <w:sz w:val="24"/>
          <w:szCs w:val="24"/>
          <w:shd w:val="clear" w:color="auto" w:fill="FFFFFF" w:themeFill="background1"/>
        </w:rPr>
        <w:t xml:space="preserve"> </w:t>
      </w:r>
    </w:p>
    <w:p w:rsidR="00506C81" w:rsidRPr="00506C81" w:rsidRDefault="00506C81" w:rsidP="006B12F2">
      <w:pPr>
        <w:pStyle w:val="a5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 w:rsidRPr="00506C81">
        <w:rPr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506C81" w:rsidRPr="00506C81" w:rsidRDefault="00506C81" w:rsidP="00506C8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C81">
        <w:rPr>
          <w:rFonts w:ascii="Times New Roman" w:hAnsi="Times New Roman"/>
          <w:sz w:val="24"/>
          <w:szCs w:val="24"/>
        </w:rPr>
        <w:t>Контроль    за    выполнением    настоящего    решения    возложить    на   главу муниципального округа Левобережный Е.С.Степаненко.</w:t>
      </w:r>
    </w:p>
    <w:p w:rsidR="00506C81" w:rsidRDefault="00506C81" w:rsidP="0050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37" w:rsidRDefault="00C34C37" w:rsidP="0050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37" w:rsidRPr="00C34C37" w:rsidRDefault="00C34C37" w:rsidP="00C34C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C34C37" w:rsidRPr="00C34C37" w:rsidTr="003D47FB">
        <w:trPr>
          <w:trHeight w:val="294"/>
        </w:trPr>
        <w:tc>
          <w:tcPr>
            <w:tcW w:w="4472" w:type="dxa"/>
            <w:gridSpan w:val="2"/>
            <w:hideMark/>
          </w:tcPr>
          <w:p w:rsidR="00C34C37" w:rsidRPr="00C34C37" w:rsidRDefault="00C34C37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C34C37" w:rsidRPr="00C34C37" w:rsidRDefault="00C34C37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hideMark/>
          </w:tcPr>
          <w:p w:rsidR="00C34C37" w:rsidRPr="00C34C37" w:rsidRDefault="00C34C37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СОГЛАСОВАН:</w:t>
            </w:r>
          </w:p>
        </w:tc>
      </w:tr>
      <w:tr w:rsidR="00C34C37" w:rsidRPr="00C34C37" w:rsidTr="003D47FB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4C37" w:rsidRPr="00C34C37" w:rsidRDefault="00C34C37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по обеспечению деятельности Совета депутатов</w:t>
            </w:r>
          </w:p>
          <w:p w:rsidR="00C34C37" w:rsidRPr="00C34C37" w:rsidRDefault="00C34C37" w:rsidP="003D47FB">
            <w:pPr>
              <w:tabs>
                <w:tab w:val="left" w:pos="28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С.В.Успенская</w:t>
            </w:r>
          </w:p>
        </w:tc>
        <w:tc>
          <w:tcPr>
            <w:tcW w:w="0" w:type="auto"/>
            <w:vMerge/>
            <w:vAlign w:val="center"/>
            <w:hideMark/>
          </w:tcPr>
          <w:p w:rsidR="00C34C37" w:rsidRPr="00C34C37" w:rsidRDefault="00C34C37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C37" w:rsidRPr="00C34C37" w:rsidRDefault="00C34C37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округа </w:t>
            </w:r>
          </w:p>
          <w:p w:rsidR="00C34C37" w:rsidRPr="00C34C37" w:rsidRDefault="00C34C37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4C37" w:rsidRPr="00C34C37" w:rsidRDefault="00C34C37" w:rsidP="003D4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Е.С.Степаненко  </w:t>
            </w:r>
          </w:p>
        </w:tc>
      </w:tr>
      <w:tr w:rsidR="00C34C37" w:rsidRPr="00C34C37" w:rsidTr="003D47FB">
        <w:trPr>
          <w:trHeight w:val="63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4C37" w:rsidRPr="00C34C37" w:rsidRDefault="00C34C37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4C37" w:rsidRPr="00C34C37" w:rsidRDefault="00C34C37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C34C37" w:rsidRPr="00C34C37" w:rsidRDefault="00C34C37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4C37" w:rsidRPr="00C34C37" w:rsidRDefault="00C34C37" w:rsidP="003D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34C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E64C75" w:rsidRDefault="00E64C75" w:rsidP="0050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131" w:rsidRDefault="00DD0131" w:rsidP="0050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131" w:rsidRDefault="00DD0131" w:rsidP="0050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93" w:rsidRPr="00210B42" w:rsidRDefault="00557493" w:rsidP="00557493">
      <w:pPr>
        <w:pStyle w:val="10"/>
        <w:widowControl w:val="0"/>
        <w:ind w:left="5529"/>
        <w:rPr>
          <w:rFonts w:ascii="Times New Roman" w:hAnsi="Times New Roman"/>
          <w:sz w:val="20"/>
          <w:szCs w:val="20"/>
        </w:rPr>
      </w:pPr>
      <w:r w:rsidRPr="00210B42">
        <w:rPr>
          <w:rFonts w:ascii="Times New Roman" w:hAnsi="Times New Roman"/>
          <w:sz w:val="20"/>
          <w:szCs w:val="20"/>
        </w:rPr>
        <w:lastRenderedPageBreak/>
        <w:t>Приложение к решению  Совета депутатов</w:t>
      </w:r>
    </w:p>
    <w:p w:rsidR="00557493" w:rsidRPr="00210B42" w:rsidRDefault="00557493" w:rsidP="00557493">
      <w:pPr>
        <w:pStyle w:val="10"/>
        <w:widowControl w:val="0"/>
        <w:ind w:left="5529"/>
        <w:rPr>
          <w:rFonts w:ascii="Times New Roman" w:hAnsi="Times New Roman"/>
          <w:sz w:val="20"/>
          <w:szCs w:val="20"/>
        </w:rPr>
      </w:pPr>
      <w:r w:rsidRPr="00210B42">
        <w:rPr>
          <w:rFonts w:ascii="Times New Roman" w:hAnsi="Times New Roman"/>
          <w:sz w:val="20"/>
          <w:szCs w:val="20"/>
        </w:rPr>
        <w:t xml:space="preserve"> муниципального округа Левобережный</w:t>
      </w:r>
    </w:p>
    <w:p w:rsidR="00557493" w:rsidRDefault="00557493" w:rsidP="00557493">
      <w:pPr>
        <w:pStyle w:val="10"/>
        <w:widowControl w:val="0"/>
        <w:ind w:left="5529"/>
        <w:rPr>
          <w:rFonts w:ascii="Times New Roman" w:hAnsi="Times New Roman"/>
          <w:sz w:val="20"/>
          <w:szCs w:val="20"/>
        </w:rPr>
      </w:pPr>
      <w:r w:rsidRPr="00210B42">
        <w:rPr>
          <w:rFonts w:ascii="Times New Roman" w:hAnsi="Times New Roman"/>
          <w:sz w:val="20"/>
          <w:szCs w:val="20"/>
        </w:rPr>
        <w:t xml:space="preserve"> от</w:t>
      </w:r>
      <w:r w:rsidR="007D0CB2">
        <w:rPr>
          <w:rFonts w:ascii="Times New Roman" w:hAnsi="Times New Roman"/>
          <w:sz w:val="20"/>
          <w:szCs w:val="20"/>
        </w:rPr>
        <w:t xml:space="preserve">  </w:t>
      </w:r>
      <w:r w:rsidR="00E64C75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2017</w:t>
      </w:r>
      <w:r w:rsidR="007D0CB2">
        <w:rPr>
          <w:rFonts w:ascii="Times New Roman" w:hAnsi="Times New Roman"/>
          <w:sz w:val="20"/>
          <w:szCs w:val="20"/>
        </w:rPr>
        <w:t>г.</w:t>
      </w:r>
      <w:r w:rsidRPr="00210B42">
        <w:rPr>
          <w:rFonts w:ascii="Times New Roman" w:hAnsi="Times New Roman"/>
          <w:sz w:val="20"/>
          <w:szCs w:val="20"/>
        </w:rPr>
        <w:t xml:space="preserve"> № </w:t>
      </w:r>
      <w:r w:rsidR="00E64C75">
        <w:rPr>
          <w:rFonts w:ascii="Times New Roman" w:hAnsi="Times New Roman"/>
          <w:sz w:val="20"/>
          <w:szCs w:val="20"/>
        </w:rPr>
        <w:t>____</w:t>
      </w:r>
    </w:p>
    <w:p w:rsidR="00577BFF" w:rsidRDefault="00577BFF" w:rsidP="00E95DF5">
      <w:pPr>
        <w:pStyle w:val="31"/>
        <w:ind w:firstLine="0"/>
        <w:rPr>
          <w:bCs/>
          <w:color w:val="000000"/>
          <w:spacing w:val="-4"/>
          <w:sz w:val="24"/>
          <w:szCs w:val="24"/>
        </w:rPr>
      </w:pPr>
    </w:p>
    <w:p w:rsidR="00F2054D" w:rsidRDefault="00577BFF" w:rsidP="00745D5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lang w:eastAsia="ru-RU"/>
        </w:rPr>
        <w:tab/>
      </w:r>
      <w:r w:rsidRPr="00F2054D">
        <w:rPr>
          <w:rFonts w:ascii="Times New Roman" w:hAnsi="Times New Roman"/>
          <w:b/>
          <w:sz w:val="24"/>
          <w:szCs w:val="24"/>
        </w:rPr>
        <w:t xml:space="preserve">Об итогах </w:t>
      </w:r>
      <w:r w:rsidR="00F2054D">
        <w:rPr>
          <w:rFonts w:ascii="Times New Roman" w:hAnsi="Times New Roman"/>
          <w:b/>
          <w:sz w:val="24"/>
          <w:szCs w:val="24"/>
        </w:rPr>
        <w:t xml:space="preserve">работы </w:t>
      </w:r>
    </w:p>
    <w:p w:rsidR="00DF2C92" w:rsidRDefault="00DF2C92" w:rsidP="00DF2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C92">
        <w:rPr>
          <w:rFonts w:ascii="Times New Roman" w:hAnsi="Times New Roman" w:cs="Times New Roman"/>
          <w:b/>
          <w:sz w:val="24"/>
          <w:szCs w:val="24"/>
        </w:rPr>
        <w:t>Государственного бюджетного  учреждения «Спортклуб «Вымпел»</w:t>
      </w:r>
    </w:p>
    <w:p w:rsidR="00F2054D" w:rsidRPr="00F2054D" w:rsidRDefault="00DF2C92" w:rsidP="00DF2C92">
      <w:pPr>
        <w:spacing w:after="0" w:line="240" w:lineRule="auto"/>
        <w:jc w:val="center"/>
        <w:rPr>
          <w:lang w:eastAsia="ru-RU"/>
        </w:rPr>
      </w:pPr>
      <w:r w:rsidRPr="00DF2C92">
        <w:rPr>
          <w:rFonts w:ascii="Times New Roman" w:hAnsi="Times New Roman" w:cs="Times New Roman"/>
          <w:b/>
          <w:sz w:val="24"/>
          <w:szCs w:val="24"/>
        </w:rPr>
        <w:t xml:space="preserve"> имени О.П.Макарова за 2016 год</w:t>
      </w:r>
    </w:p>
    <w:p w:rsid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«Спортклуб «Вымпел» </w:t>
      </w:r>
      <w:r w:rsidRPr="00B3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Дважды Лауреат Всероссийского смотра-конкурса, трижды признан лучшим подростковым клубом по месту жительства в городе Москве, работает 49 лет с 1968 года.</w:t>
      </w: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годы существования « Вымпела» здесь приобщились к физкультуре, спорту, здоровому образу жизни более 38000 тысяч человек. 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Основной задачей в работе ГБУ «СК «Вымпел» им</w:t>
      </w: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3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О.П.Макарова</w:t>
      </w: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 профилактика правонарушений, </w:t>
      </w:r>
      <w:proofErr w:type="spellStart"/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ассоциального</w:t>
      </w:r>
      <w:proofErr w:type="spellEnd"/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среди детей, подростков и молодежи. Развитие социальной инициативы, обращающей энергию ребенка, подростка на общественно-значимые активные действия.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Государственным бюджетным учреждением города Москвы « Спортклуб 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Вымпел» имени О.П.Макарова  в 2016 году  выполнено государственное задание на 100%.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B3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Проведено мероприятий включенных в государственное задание, всего – 82, из них: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спортивных – 55;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B3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досуговых</w:t>
      </w:r>
      <w:proofErr w:type="spellEnd"/>
      <w:r w:rsidRPr="00B3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27 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спортивных секций и </w:t>
      </w:r>
      <w:proofErr w:type="spellStart"/>
      <w:r w:rsidRPr="00B3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досуговых</w:t>
      </w:r>
      <w:proofErr w:type="spellEnd"/>
      <w:r w:rsidRPr="00B3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студий, включенных в государственное задание: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спортивных - 8 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B3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досуговых</w:t>
      </w:r>
      <w:proofErr w:type="spellEnd"/>
      <w:r w:rsidRPr="00B3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5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Занималось в студиях и спортивных секциях на бесплатной основе в соответствии с государственным заданием – 295 человек.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B3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Проведено мероприятий не включенных в государственное задание, всего - 71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спортивных – 49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B3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досуговых</w:t>
      </w:r>
      <w:proofErr w:type="spellEnd"/>
      <w:r w:rsidRPr="00B3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22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спортивных секций и </w:t>
      </w:r>
      <w:proofErr w:type="spellStart"/>
      <w:r w:rsidRPr="00B3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досуговых</w:t>
      </w:r>
      <w:proofErr w:type="spellEnd"/>
      <w:r w:rsidRPr="00B3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студий не включенных в государственное задание: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спортивных – 7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B3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досуговых</w:t>
      </w:r>
      <w:proofErr w:type="spellEnd"/>
      <w:r w:rsidRPr="00B3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8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Занималось в спортивных секциях и </w:t>
      </w:r>
      <w:proofErr w:type="spellStart"/>
      <w:r w:rsidRPr="00B3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досуговых</w:t>
      </w:r>
      <w:proofErr w:type="spellEnd"/>
      <w:r w:rsidRPr="00B3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студиях, не включенных в государственное задание – 632 человек.</w:t>
      </w:r>
    </w:p>
    <w:p w:rsidR="00B33603" w:rsidRPr="00B33603" w:rsidRDefault="00B33603" w:rsidP="00B33603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2016 году в ГБУ </w:t>
      </w:r>
      <w:r w:rsidRPr="00B336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 СК « Вымпел» имени О.П.Макарова</w:t>
      </w:r>
      <w:r w:rsidRPr="00B336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работало 28 </w:t>
      </w: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секций и студий, групп – 83 из них:</w:t>
      </w:r>
      <w:r w:rsidRPr="00B336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физкультурно-оздоровительного характера – 16 секций, групп - 47; - </w:t>
      </w:r>
      <w:proofErr w:type="spellStart"/>
      <w:r w:rsidRPr="00B336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досугового</w:t>
      </w:r>
      <w:proofErr w:type="spellEnd"/>
      <w:r w:rsidRPr="00B336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направления –12 студий, групп –36.</w:t>
      </w:r>
    </w:p>
    <w:p w:rsidR="00B33603" w:rsidRPr="00B33603" w:rsidRDefault="00B33603" w:rsidP="00B33603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Количество детей, подростков, молодежи и взрослого населения,  постоянно занимающихся в клубе в 2016 году </w:t>
      </w:r>
      <w:r w:rsidRPr="00B336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927</w:t>
      </w: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человек.</w:t>
      </w:r>
    </w:p>
    <w:p w:rsidR="00B33603" w:rsidRPr="00B33603" w:rsidRDefault="00B33603" w:rsidP="00B33603">
      <w:pPr>
        <w:spacing w:after="0" w:line="240" w:lineRule="auto"/>
        <w:ind w:left="-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Из них:</w:t>
      </w:r>
      <w:r w:rsidRPr="00B336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до 7 лет –</w:t>
      </w:r>
      <w:r w:rsidRPr="00B336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369</w:t>
      </w:r>
      <w:r w:rsidRPr="00B336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чел.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- 7 - 11 лет –</w:t>
      </w:r>
      <w:r w:rsidRPr="00B336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210 </w:t>
      </w:r>
      <w:r w:rsidRPr="00B336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чел.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- 12-17 лет – </w:t>
      </w:r>
      <w:r w:rsidRPr="00B336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206 </w:t>
      </w:r>
      <w:r w:rsidRPr="00B336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чел.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- 18 -30 лет –</w:t>
      </w:r>
      <w:r w:rsidRPr="00B336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101</w:t>
      </w:r>
      <w:r w:rsidRPr="00B336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чел.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старше 31 года – </w:t>
      </w:r>
      <w:r w:rsidRPr="00B336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41</w:t>
      </w:r>
      <w:r w:rsidRPr="00B336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чел.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многодетные семьи –  </w:t>
      </w:r>
      <w:r w:rsidRPr="00B336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B33603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B336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семей,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матери-одиночки –7 семей,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дети и взрослые с ограниченными физическими возможностями – 8 чел,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дети сироты –3 ,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подросток снятый с учета – 1.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2016 году  работало 15 секций по следующим видам спорта:</w:t>
      </w:r>
    </w:p>
    <w:p w:rsidR="00B33603" w:rsidRPr="00B33603" w:rsidRDefault="00B33603" w:rsidP="00B33603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Фигурное катание (с 4,5 лет и старше)</w:t>
      </w:r>
    </w:p>
    <w:p w:rsidR="00B33603" w:rsidRPr="00B33603" w:rsidRDefault="00B33603" w:rsidP="00B33603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Хоккей с шайбой  (с 6 лет и старше)</w:t>
      </w:r>
    </w:p>
    <w:p w:rsidR="00B33603" w:rsidRPr="00B33603" w:rsidRDefault="00B33603" w:rsidP="00B33603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spellStart"/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Аэромикс</w:t>
      </w:r>
      <w:proofErr w:type="spellEnd"/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(с 7 лет и старше)</w:t>
      </w:r>
    </w:p>
    <w:p w:rsidR="00B33603" w:rsidRPr="00B33603" w:rsidRDefault="00B33603" w:rsidP="00B33603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Тхэквондо</w:t>
      </w:r>
      <w:proofErr w:type="spellEnd"/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(с 6 до 18 лет)</w:t>
      </w:r>
    </w:p>
    <w:p w:rsidR="00B33603" w:rsidRPr="00B33603" w:rsidRDefault="00B33603" w:rsidP="00B33603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Мини -футбол (с 10 лет и старше)</w:t>
      </w:r>
    </w:p>
    <w:p w:rsidR="00B33603" w:rsidRPr="00B33603" w:rsidRDefault="00B33603" w:rsidP="00B33603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Айкидо (с 14 лет и старше)</w:t>
      </w:r>
    </w:p>
    <w:p w:rsidR="00B33603" w:rsidRPr="00B33603" w:rsidRDefault="00B33603" w:rsidP="00B33603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Бадминтон (с 9 лет и старше)</w:t>
      </w:r>
    </w:p>
    <w:p w:rsidR="00B33603" w:rsidRPr="00B33603" w:rsidRDefault="00B33603" w:rsidP="00B33603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Роллеркей</w:t>
      </w:r>
      <w:proofErr w:type="spellEnd"/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(с 14 лет и старше)</w:t>
      </w:r>
    </w:p>
    <w:p w:rsidR="00B33603" w:rsidRPr="00B33603" w:rsidRDefault="00B33603" w:rsidP="00B33603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Настольный теннис (с 9 лет и старше)</w:t>
      </w:r>
    </w:p>
    <w:p w:rsidR="00B33603" w:rsidRPr="00B33603" w:rsidRDefault="00B33603" w:rsidP="00B33603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Теннис (с 7 лет и старше)</w:t>
      </w:r>
    </w:p>
    <w:p w:rsidR="00B33603" w:rsidRPr="00B33603" w:rsidRDefault="00B33603" w:rsidP="00B33603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Шахматы (с 18 лет и старше)</w:t>
      </w:r>
    </w:p>
    <w:p w:rsidR="00B33603" w:rsidRPr="00B33603" w:rsidRDefault="00B33603" w:rsidP="00B33603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spellStart"/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Флорбол</w:t>
      </w:r>
      <w:proofErr w:type="spellEnd"/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 (с 7 лет и старше)</w:t>
      </w:r>
    </w:p>
    <w:p w:rsidR="00B33603" w:rsidRPr="00B33603" w:rsidRDefault="00B33603" w:rsidP="00B33603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Современный </w:t>
      </w:r>
      <w:proofErr w:type="spellStart"/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мечевой</w:t>
      </w:r>
      <w:proofErr w:type="spellEnd"/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бой (с 8 лет и старше)</w:t>
      </w:r>
    </w:p>
    <w:p w:rsidR="00B33603" w:rsidRPr="00B33603" w:rsidRDefault="00B33603" w:rsidP="00B33603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spellStart"/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Капоэйра</w:t>
      </w:r>
      <w:proofErr w:type="spellEnd"/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 с 5 лет)</w:t>
      </w:r>
    </w:p>
    <w:p w:rsidR="00B33603" w:rsidRPr="00B33603" w:rsidRDefault="00B33603" w:rsidP="00B33603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Студия спортивно-эстетического воспитания «</w:t>
      </w:r>
      <w:proofErr w:type="spellStart"/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Знайки</w:t>
      </w:r>
      <w:proofErr w:type="spellEnd"/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» (с 2,5 до 6 лет): Физическое воспитание </w:t>
      </w:r>
    </w:p>
    <w:p w:rsidR="00B33603" w:rsidRPr="00B33603" w:rsidRDefault="00B33603" w:rsidP="00B33603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Группа здоровья  «Афродита» (с 18 лет и старше)</w:t>
      </w:r>
    </w:p>
    <w:p w:rsidR="00B33603" w:rsidRPr="00B33603" w:rsidRDefault="00B33603" w:rsidP="00B33603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33603" w:rsidRPr="00B33603" w:rsidRDefault="00B33603" w:rsidP="00B33603">
      <w:pPr>
        <w:tabs>
          <w:tab w:val="num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2016 году в работало </w:t>
      </w: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13 студий:</w:t>
      </w:r>
    </w:p>
    <w:p w:rsidR="00B33603" w:rsidRPr="00B33603" w:rsidRDefault="00B33603" w:rsidP="00B33603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Студия эстетического воспитания «</w:t>
      </w:r>
      <w:proofErr w:type="spellStart"/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Малышочек</w:t>
      </w:r>
      <w:proofErr w:type="spellEnd"/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 (с 1,5 до 2,5 лет)</w:t>
      </w:r>
    </w:p>
    <w:p w:rsidR="00B33603" w:rsidRPr="00B33603" w:rsidRDefault="00B33603" w:rsidP="00B33603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Студия эстетического воспитания «</w:t>
      </w:r>
      <w:proofErr w:type="spellStart"/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Знайки</w:t>
      </w:r>
      <w:proofErr w:type="spellEnd"/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 (с 2,5 до 6 лет)</w:t>
      </w:r>
    </w:p>
    <w:p w:rsidR="00B33603" w:rsidRPr="00B33603" w:rsidRDefault="00B33603" w:rsidP="00B33603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Театр-студия «Благодарение» (с 18 лет и старше)</w:t>
      </w:r>
    </w:p>
    <w:p w:rsidR="00B33603" w:rsidRPr="00B33603" w:rsidRDefault="00B33603" w:rsidP="00B33603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Театральная студия для детей  (с 6 лет и старше)</w:t>
      </w:r>
    </w:p>
    <w:p w:rsidR="00B33603" w:rsidRPr="00B33603" w:rsidRDefault="00B33603" w:rsidP="00B33603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Хореография (с 4,5 лет и старше)</w:t>
      </w:r>
    </w:p>
    <w:p w:rsidR="00B33603" w:rsidRPr="00B33603" w:rsidRDefault="00B33603" w:rsidP="00B33603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Классическая хореография (с 4 лет)</w:t>
      </w:r>
    </w:p>
    <w:p w:rsidR="00B33603" w:rsidRPr="00B33603" w:rsidRDefault="00B33603" w:rsidP="00B33603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Фольклорная студия «</w:t>
      </w:r>
      <w:proofErr w:type="spellStart"/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Лапоточки</w:t>
      </w:r>
      <w:proofErr w:type="spellEnd"/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 (с 4.5 лет)</w:t>
      </w:r>
    </w:p>
    <w:p w:rsidR="00B33603" w:rsidRPr="00B33603" w:rsidRDefault="00B33603" w:rsidP="00B33603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«Студия живописи» (с 4,5 лет и старше)</w:t>
      </w:r>
    </w:p>
    <w:p w:rsidR="00B33603" w:rsidRPr="00B33603" w:rsidRDefault="00B33603" w:rsidP="00B33603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Студия декоративно-прикладного творчества  (с 5 лет)</w:t>
      </w:r>
    </w:p>
    <w:p w:rsidR="00B33603" w:rsidRPr="00B33603" w:rsidRDefault="00B33603" w:rsidP="00B33603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«Азбука» - студия развития (5-6 лет)</w:t>
      </w:r>
    </w:p>
    <w:p w:rsidR="00B33603" w:rsidRPr="00B33603" w:rsidRDefault="00B33603" w:rsidP="00B33603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«Студия циркового искусства  (с 5 лет)</w:t>
      </w:r>
    </w:p>
    <w:p w:rsidR="00B33603" w:rsidRPr="00B33603" w:rsidRDefault="00B33603" w:rsidP="00B33603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Хореографическая студия «Афродита» (с 18 лет)</w:t>
      </w:r>
    </w:p>
    <w:p w:rsidR="00B33603" w:rsidRPr="00B33603" w:rsidRDefault="00B33603" w:rsidP="00B33603">
      <w:pPr>
        <w:tabs>
          <w:tab w:val="num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ведут опытнейшие тренеры и педагоги, осуществляется индивидуальный подход к детям, подросткам, молодежи. Коллектив ГБУ состоит из 29 человек.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ведется по следующим направлениям: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20"/>
      </w:tblGrid>
      <w:tr w:rsidR="00B33603" w:rsidRPr="00B33603" w:rsidTr="007866CA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03" w:rsidRPr="00B33603" w:rsidRDefault="00B33603" w:rsidP="00B33603">
            <w:pPr>
              <w:spacing w:after="0" w:line="240" w:lineRule="auto"/>
              <w:ind w:left="318" w:right="7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деятельности учреждения</w:t>
            </w:r>
          </w:p>
        </w:tc>
      </w:tr>
      <w:tr w:rsidR="00B33603" w:rsidRPr="00B33603" w:rsidTr="007866CA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03" w:rsidRPr="00B33603" w:rsidRDefault="00B33603" w:rsidP="00B3360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содержательного досуга населения</w:t>
            </w:r>
          </w:p>
        </w:tc>
      </w:tr>
      <w:tr w:rsidR="00B33603" w:rsidRPr="00B33603" w:rsidTr="007866CA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03" w:rsidRPr="00B33603" w:rsidRDefault="00B33603" w:rsidP="00B3360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Социально-полезная, общественная деятельность, гражданское воспитание</w:t>
            </w:r>
          </w:p>
        </w:tc>
      </w:tr>
      <w:tr w:rsidR="00B33603" w:rsidRPr="00B33603" w:rsidTr="007866CA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03" w:rsidRPr="00B33603" w:rsidRDefault="00B33603" w:rsidP="00B3360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творчество, различные виды искусств</w:t>
            </w:r>
          </w:p>
        </w:tc>
      </w:tr>
      <w:tr w:rsidR="00B33603" w:rsidRPr="00B33603" w:rsidTr="007866CA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03" w:rsidRPr="00B33603" w:rsidRDefault="00B33603" w:rsidP="00B3360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 и спортивная  работа</w:t>
            </w:r>
          </w:p>
        </w:tc>
      </w:tr>
      <w:tr w:rsidR="00B33603" w:rsidRPr="00B33603" w:rsidTr="007866CA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03" w:rsidRPr="00B33603" w:rsidRDefault="00B33603" w:rsidP="00B3360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детей, подростков и молодежи, развитие историко-патриотической работы</w:t>
            </w:r>
          </w:p>
        </w:tc>
      </w:tr>
      <w:tr w:rsidR="00B33603" w:rsidRPr="00B33603" w:rsidTr="007866CA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03" w:rsidRPr="00B33603" w:rsidRDefault="00B33603" w:rsidP="00B3360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для ОС</w:t>
            </w:r>
          </w:p>
        </w:tc>
      </w:tr>
      <w:tr w:rsidR="00B33603" w:rsidRPr="00B33603" w:rsidTr="007866CA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03" w:rsidRPr="00B33603" w:rsidRDefault="00B33603" w:rsidP="00B3360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асоциальных проявлений в подростковой и молодежной среде.</w:t>
            </w:r>
          </w:p>
          <w:p w:rsidR="00B33603" w:rsidRPr="00B33603" w:rsidRDefault="00B33603" w:rsidP="00B3360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Социально-реабилитационная работа и психолого-педагогическая помощь семье и детям</w:t>
            </w:r>
          </w:p>
        </w:tc>
      </w:tr>
      <w:tr w:rsidR="00B33603" w:rsidRPr="00B33603" w:rsidTr="007866CA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03" w:rsidRPr="00B33603" w:rsidRDefault="00B33603" w:rsidP="00B3360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Информационно-коммуникативная деятельность, журналистика</w:t>
            </w:r>
          </w:p>
        </w:tc>
      </w:tr>
      <w:tr w:rsidR="00B33603" w:rsidRPr="00B33603" w:rsidTr="007866CA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03" w:rsidRPr="00B33603" w:rsidRDefault="00B33603" w:rsidP="00B3360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интеллектуально-развивающая и просветительская деятельность</w:t>
            </w:r>
          </w:p>
        </w:tc>
      </w:tr>
      <w:tr w:rsidR="00B33603" w:rsidRPr="00B33603" w:rsidTr="007866CA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03" w:rsidRPr="00B33603" w:rsidRDefault="00B33603" w:rsidP="00B3360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 детей, подростков и молодежи с участием взрослого населения</w:t>
            </w:r>
          </w:p>
        </w:tc>
      </w:tr>
      <w:tr w:rsidR="00B33603" w:rsidRPr="00B33603" w:rsidTr="007866CA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03" w:rsidRPr="00B33603" w:rsidRDefault="00B33603" w:rsidP="00B3360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различными категориями взрослого населения по передаче культурного наследия, продолжения семейных традиций, духовно-нравственного воспитания детей, подростков и молодежи. Наставничество и  работа с молодежью.</w:t>
            </w:r>
          </w:p>
        </w:tc>
      </w:tr>
    </w:tbl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B33603" w:rsidRPr="00B33603" w:rsidRDefault="00B33603" w:rsidP="00B33603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lastRenderedPageBreak/>
        <w:t xml:space="preserve">Работа организована: </w:t>
      </w:r>
    </w:p>
    <w:p w:rsidR="00B33603" w:rsidRPr="00B33603" w:rsidRDefault="00B33603" w:rsidP="00B3360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5 спортивных площадках. </w:t>
      </w:r>
    </w:p>
    <w:p w:rsidR="00B33603" w:rsidRPr="00B33603" w:rsidRDefault="00B33603" w:rsidP="00B33603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в помещениях общей площадью </w:t>
      </w:r>
      <w:smartTag w:uri="urn:schemas-microsoft-com:office:smarttags" w:element="metricconverter">
        <w:smartTagPr>
          <w:attr w:name="ProductID" w:val="435,5 кв. м"/>
        </w:smartTagPr>
        <w:r w:rsidRPr="00B33603">
          <w:rPr>
            <w:rFonts w:ascii="Times New Roman" w:eastAsia="Times New Roman" w:hAnsi="Times New Roman" w:cs="Times New Roman"/>
            <w:bCs/>
            <w:iCs/>
            <w:color w:val="000000"/>
            <w:sz w:val="24"/>
            <w:szCs w:val="24"/>
            <w:lang w:eastAsia="ru-RU"/>
          </w:rPr>
          <w:t>435,5 кв. м</w:t>
        </w:r>
      </w:smartTag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что составляет 13 процентов от установленной нормы обеспеченности жителей ВМО Левобережное в г. Москве нежилыми помещениями:</w:t>
      </w:r>
    </w:p>
    <w:p w:rsidR="00B33603" w:rsidRPr="00B33603" w:rsidRDefault="00B33603" w:rsidP="00B33603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Досуговый</w:t>
      </w:r>
      <w:proofErr w:type="spellEnd"/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спортивный центр - Ленинградское шоссе дом 98 корп.1-299,9 кв.м.(подвальное помещение)</w:t>
      </w:r>
    </w:p>
    <w:p w:rsidR="00B33603" w:rsidRPr="00B33603" w:rsidRDefault="00B33603" w:rsidP="00B33603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Досуговый</w:t>
      </w:r>
      <w:proofErr w:type="spellEnd"/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спортивный центр -Беломорская ул. дом 10 корп.3 –74,1 кв.м.(1 этаж)</w:t>
      </w:r>
    </w:p>
    <w:p w:rsidR="00B33603" w:rsidRPr="00B33603" w:rsidRDefault="00B33603" w:rsidP="00B33603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Раздевалка для хоккеистов, футболистов, </w:t>
      </w:r>
      <w:proofErr w:type="spellStart"/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роллеркеистов</w:t>
      </w:r>
      <w:proofErr w:type="spellEnd"/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теннисистов - ул. Беломорская, дом 10 корп. 3 -61,5 кв.м. (подвальное помещение) </w:t>
      </w:r>
    </w:p>
    <w:p w:rsidR="00B33603" w:rsidRPr="00B33603" w:rsidRDefault="00B33603" w:rsidP="00B3360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03" w:rsidRPr="00B33603" w:rsidRDefault="00B33603" w:rsidP="00B33603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Создана хорошая материально-техническая база, зимой работают  3 катка.</w:t>
      </w:r>
    </w:p>
    <w:p w:rsidR="00B33603" w:rsidRPr="00B33603" w:rsidRDefault="00B33603" w:rsidP="00B3360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первом полугодии  2016 году ГБУ</w:t>
      </w:r>
      <w:r w:rsidRPr="00B3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 СК « Вымпел» имени О.П.Макарова провел </w:t>
      </w: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массовые  праздники:</w:t>
      </w:r>
    </w:p>
    <w:p w:rsidR="00B33603" w:rsidRPr="00B33603" w:rsidRDefault="00B33603" w:rsidP="00B3360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классификационные соревнования по фигурному катанию </w:t>
      </w: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Левобережного района (для занимающихся на естественном льду) </w:t>
      </w: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Праздник закрытия зимнего сезона - парад и награждение;</w:t>
      </w:r>
    </w:p>
    <w:p w:rsidR="00B33603" w:rsidRPr="00B33603" w:rsidRDefault="00B33603" w:rsidP="00B3360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Турниры по мини-футболу, бадминтону, </w:t>
      </w:r>
      <w:proofErr w:type="spellStart"/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дартсу</w:t>
      </w:r>
      <w:proofErr w:type="spellEnd"/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настольному теннису, посвященные праздничным датам – «Масленица», «День защитника Отечества», «День весны и труда», «День Победы», «День защиты детей», «Концертно-развлекательная программа, посвященная Дню города», концерт ко Дню пожилого человека, конкурс «Маленькая принцесса», посвященный Дню матери.  </w:t>
      </w:r>
    </w:p>
    <w:p w:rsidR="00B33603" w:rsidRPr="00B33603" w:rsidRDefault="00B33603" w:rsidP="00B33603">
      <w:pPr>
        <w:numPr>
          <w:ilvl w:val="0"/>
          <w:numId w:val="8"/>
        </w:numPr>
        <w:tabs>
          <w:tab w:val="num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Фестивали и концерты:</w:t>
      </w:r>
    </w:p>
    <w:p w:rsidR="00B33603" w:rsidRPr="00B33603" w:rsidRDefault="00B33603" w:rsidP="00B33603">
      <w:pPr>
        <w:numPr>
          <w:ilvl w:val="0"/>
          <w:numId w:val="8"/>
        </w:numPr>
        <w:tabs>
          <w:tab w:val="num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отчетный Концерт для жителей района  «Весна на Речном»</w:t>
      </w:r>
    </w:p>
    <w:p w:rsidR="00B33603" w:rsidRPr="00B33603" w:rsidRDefault="00B33603" w:rsidP="00B33603">
      <w:pPr>
        <w:numPr>
          <w:ilvl w:val="0"/>
          <w:numId w:val="8"/>
        </w:numPr>
        <w:tabs>
          <w:tab w:val="num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«Здравствуй, Масленица!»</w:t>
      </w:r>
    </w:p>
    <w:p w:rsidR="00B33603" w:rsidRPr="00B33603" w:rsidRDefault="00B33603" w:rsidP="00B33603">
      <w:pPr>
        <w:numPr>
          <w:ilvl w:val="0"/>
          <w:numId w:val="8"/>
        </w:numPr>
        <w:tabs>
          <w:tab w:val="num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декоративно-прикладного творчества и живописи.</w:t>
      </w:r>
    </w:p>
    <w:p w:rsidR="00B33603" w:rsidRPr="00B33603" w:rsidRDefault="00B33603" w:rsidP="00B33603">
      <w:pPr>
        <w:numPr>
          <w:ilvl w:val="0"/>
          <w:numId w:val="8"/>
        </w:numPr>
        <w:tabs>
          <w:tab w:val="num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мероприятия.</w:t>
      </w:r>
    </w:p>
    <w:p w:rsidR="00B33603" w:rsidRPr="00B33603" w:rsidRDefault="00B33603" w:rsidP="00B3360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Соревнования и Турниры: </w:t>
      </w:r>
    </w:p>
    <w:p w:rsidR="00B33603" w:rsidRPr="00B33603" w:rsidRDefault="00B33603" w:rsidP="00B33603">
      <w:pPr>
        <w:numPr>
          <w:ilvl w:val="0"/>
          <w:numId w:val="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хоккею с шайбой, Хоккейный турнир в память Попова Льва Сергеевича </w:t>
      </w:r>
    </w:p>
    <w:p w:rsidR="00B33603" w:rsidRPr="00B33603" w:rsidRDefault="00B33603" w:rsidP="00B33603">
      <w:pPr>
        <w:numPr>
          <w:ilvl w:val="0"/>
          <w:numId w:val="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 по хоккею «Зимушка-Зима» среди команд младшего возраста;</w:t>
      </w:r>
    </w:p>
    <w:p w:rsidR="00B33603" w:rsidRPr="00B33603" w:rsidRDefault="00B33603" w:rsidP="00B33603">
      <w:pPr>
        <w:numPr>
          <w:ilvl w:val="0"/>
          <w:numId w:val="9"/>
        </w:numPr>
        <w:tabs>
          <w:tab w:val="left" w:pos="1800"/>
          <w:tab w:val="center" w:pos="4961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Открытое Первенство САО г. Москвы по  </w:t>
      </w:r>
      <w:proofErr w:type="spellStart"/>
      <w:r w:rsidRPr="00B3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тхэквондо</w:t>
      </w:r>
      <w:proofErr w:type="spellEnd"/>
      <w:r w:rsidRPr="00B3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(ВТФ) </w:t>
      </w: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кубок 56-ой  Отдельной ДШБ;</w:t>
      </w:r>
    </w:p>
    <w:p w:rsidR="00B33603" w:rsidRPr="00B33603" w:rsidRDefault="00B33603" w:rsidP="00B33603">
      <w:pPr>
        <w:numPr>
          <w:ilvl w:val="0"/>
          <w:numId w:val="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 по </w:t>
      </w:r>
      <w:proofErr w:type="spellStart"/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роллеркею</w:t>
      </w:r>
      <w:proofErr w:type="spellEnd"/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взрослых, посвященный дню Города:</w:t>
      </w:r>
    </w:p>
    <w:p w:rsidR="00B33603" w:rsidRPr="00B33603" w:rsidRDefault="00B33603" w:rsidP="00B33603">
      <w:pPr>
        <w:numPr>
          <w:ilvl w:val="0"/>
          <w:numId w:val="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 по айкидо «Кубок дракона»</w:t>
      </w:r>
    </w:p>
    <w:p w:rsidR="00B33603" w:rsidRPr="00B33603" w:rsidRDefault="00B33603" w:rsidP="00B33603">
      <w:pPr>
        <w:numPr>
          <w:ilvl w:val="0"/>
          <w:numId w:val="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Турниры по мини-футболу</w:t>
      </w:r>
    </w:p>
    <w:p w:rsidR="00B33603" w:rsidRPr="00B33603" w:rsidRDefault="00B33603" w:rsidP="00B33603">
      <w:pPr>
        <w:numPr>
          <w:ilvl w:val="0"/>
          <w:numId w:val="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Турниры по настольному теннису</w:t>
      </w:r>
    </w:p>
    <w:p w:rsidR="00B33603" w:rsidRPr="00B33603" w:rsidRDefault="00B33603" w:rsidP="00B33603">
      <w:pPr>
        <w:numPr>
          <w:ilvl w:val="0"/>
          <w:numId w:val="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Турниры по </w:t>
      </w:r>
      <w:proofErr w:type="spellStart"/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</w:t>
      </w:r>
      <w:proofErr w:type="spellEnd"/>
    </w:p>
    <w:p w:rsidR="00B33603" w:rsidRPr="00B33603" w:rsidRDefault="00B33603" w:rsidP="00B336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B33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Лучшие достижения за 2016 год</w:t>
      </w:r>
      <w:r w:rsidRPr="00B3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33603" w:rsidRPr="00B33603" w:rsidRDefault="00B33603" w:rsidP="00B336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Благодаря  совместной работе управы района, ГБУ «Спортклуб «Вымпел» им. О.П. Макарова, жители района Левобережный города Москвы активно участвуют в окружных спортивных мероприятиях в рамках окружных Спартакиад «Спорт для всех», «Московский двор – спортивный двор», «Всей семьей за здоровьем», «Спортивное долголетие», «Мир равных возможностей» и др. окружных спортивных мероприятиях. </w:t>
      </w:r>
    </w:p>
    <w:p w:rsidR="00B33603" w:rsidRPr="00B33603" w:rsidRDefault="00B33603" w:rsidP="00B3360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Наилучших результатов добились в следующих видах спорта:</w:t>
      </w:r>
    </w:p>
    <w:p w:rsidR="00B33603" w:rsidRPr="00B33603" w:rsidRDefault="00B33603" w:rsidP="00B336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Хоккей с шайбой: </w:t>
      </w:r>
    </w:p>
    <w:p w:rsidR="00B33603" w:rsidRPr="00B33603" w:rsidRDefault="00B33603" w:rsidP="00B3360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ГБУ «Спортклуб «Вымпел» (дети 2002-2003г.р.) заняла: </w:t>
      </w: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- 1 место в окружных соревнованиях по хоккею с шайбой на призы клуба «Золотая шайба» в рамках Спартакиады «Московский двор - спортивный двор»;</w:t>
      </w:r>
    </w:p>
    <w:p w:rsidR="00B33603" w:rsidRPr="00B33603" w:rsidRDefault="00B33603" w:rsidP="00B3360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- 4 место в городском турнире “Золотая шайба»</w:t>
      </w:r>
    </w:p>
    <w:p w:rsidR="00B33603" w:rsidRPr="00B33603" w:rsidRDefault="00B33603" w:rsidP="00B3360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- 2 место в кубке Москвы по </w:t>
      </w:r>
      <w:proofErr w:type="spellStart"/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роллеркею</w:t>
      </w:r>
      <w:proofErr w:type="spellEnd"/>
    </w:p>
    <w:p w:rsidR="00B33603" w:rsidRDefault="00B33603" w:rsidP="00B3360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03" w:rsidRPr="00B33603" w:rsidRDefault="00B33603" w:rsidP="00B3360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33603" w:rsidRPr="00B33603" w:rsidRDefault="00B33603" w:rsidP="00B336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Фигурное катание:</w:t>
      </w:r>
    </w:p>
    <w:p w:rsidR="00B33603" w:rsidRPr="00B33603" w:rsidRDefault="00B33603" w:rsidP="00B336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квалификационных соревнований по фигурному катанию на коньках были присвоены спортивные разряды воспитанникам ГБУ «Спортклуб «Вымпел» им. О.П. Макарова:</w:t>
      </w:r>
    </w:p>
    <w:p w:rsidR="00B33603" w:rsidRPr="00B33603" w:rsidRDefault="00B33603" w:rsidP="00B3360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1-ый юношеский 2-м воспитанникам;</w:t>
      </w:r>
    </w:p>
    <w:p w:rsidR="00B33603" w:rsidRPr="00B33603" w:rsidRDefault="00B33603" w:rsidP="00B3360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2-ой юношеский 4-м воспитанникам;</w:t>
      </w:r>
    </w:p>
    <w:p w:rsidR="00B33603" w:rsidRPr="00B33603" w:rsidRDefault="00B33603" w:rsidP="00B3360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3-ий юношеский разряд 15-ти воспитанникам;</w:t>
      </w:r>
    </w:p>
    <w:p w:rsidR="00B33603" w:rsidRPr="00B33603" w:rsidRDefault="00B33603" w:rsidP="00B3360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 «юный фигурист» 25-ти воспитанникам;</w:t>
      </w:r>
    </w:p>
    <w:p w:rsidR="00B33603" w:rsidRPr="00B33603" w:rsidRDefault="00B33603" w:rsidP="00B3360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2-ой юношеский подтвердили 7 воспитанников;</w:t>
      </w:r>
    </w:p>
    <w:p w:rsidR="00B33603" w:rsidRPr="00B33603" w:rsidRDefault="00B33603" w:rsidP="00B3360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3-ий юношеский подтвердили 5 воспитанников.</w:t>
      </w:r>
    </w:p>
    <w:p w:rsidR="00B33603" w:rsidRPr="00B33603" w:rsidRDefault="00B33603" w:rsidP="00B336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3" w:rsidRPr="00B33603" w:rsidRDefault="00B33603" w:rsidP="00B336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Айкидо:</w:t>
      </w:r>
    </w:p>
    <w:p w:rsidR="00B33603" w:rsidRPr="00B33603" w:rsidRDefault="00B33603" w:rsidP="00B3360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Рафиев</w:t>
      </w:r>
      <w:proofErr w:type="spellEnd"/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занял 2 место на открытом клубном турнире «АТАКА» по томики айкидо.</w:t>
      </w:r>
    </w:p>
    <w:p w:rsidR="00B33603" w:rsidRPr="00B33603" w:rsidRDefault="00B33603" w:rsidP="00B3360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Жабин</w:t>
      </w:r>
      <w:proofErr w:type="spellEnd"/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 занял 3 место на открытых Всероссийских соревнованиях «Кубок </w:t>
      </w:r>
      <w:proofErr w:type="spellStart"/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Кадзе-но-Рю</w:t>
      </w:r>
      <w:proofErr w:type="spellEnd"/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Управой Левобережного района,  детскими садами, общеобразовательными школами, Центром Физкультуры и Спорта САО г. Москвы и другими учреждениями и организациями работу по формированию единого </w:t>
      </w:r>
      <w:proofErr w:type="spellStart"/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социокультурного</w:t>
      </w:r>
      <w:proofErr w:type="spellEnd"/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пространства на территории Левобережного района для социально воспитательной работы с населением. 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</w:t>
      </w:r>
      <w:proofErr w:type="spellStart"/>
      <w:r w:rsidRPr="00B3360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Тхэквондо</w:t>
      </w:r>
      <w:proofErr w:type="spellEnd"/>
      <w:r w:rsidRPr="00B3360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- </w:t>
      </w:r>
      <w:proofErr w:type="spellStart"/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Мастюков</w:t>
      </w:r>
      <w:proofErr w:type="spellEnd"/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Михаил  - 1 место </w:t>
      </w:r>
      <w:r w:rsidRPr="00B336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Открытое Первенство САО г. Москвы по  </w:t>
      </w:r>
      <w:proofErr w:type="spellStart"/>
      <w:r w:rsidRPr="00B3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тхэквондо</w:t>
      </w:r>
      <w:proofErr w:type="spellEnd"/>
      <w:r w:rsidRPr="00B3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(ВТФ) </w:t>
      </w: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кубок 56-ой  Отдельной ДШБ (среди лиц с ПОДА).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spellStart"/>
      <w:r w:rsidRPr="00B33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Дартс</w:t>
      </w:r>
      <w:proofErr w:type="spellEnd"/>
      <w:r w:rsidRPr="00B33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-  Логинова Надежда заняла 1 место на окружных соревнованиях.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-  Логинова Надежда заняла 1 место на соревнованиях по г. Москве.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33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</w:t>
      </w: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3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Общественными советниками: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 внимание уделяется работе с общественными советниками района.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 год для общественных советников проведены 247 семинаров и тренингов, а также  5  автобусных экскурсий.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октябре 2016 года ГБУ «СК «Вымпел» им. О.П.Макарова выступило инициатором проведения окружного творческого  конкурса среди общественных советников «Территория успеха». В декабре  конкурс был проведен. Подготовка и проведение мероприятия полностью возложена на ГБУ «СК «Вымпел» им. О.П.Макарова, необходимую помощь оказала префектура САО. В мероприятии приняли участие  все районы округа. Группа советников района Левобережный заняла первое место в номинации «Театр мод».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33603" w:rsidRPr="00B33603" w:rsidRDefault="00B33603" w:rsidP="00B336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Дополнительная информация: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декабре 2015 года  клубу выделены новые помещения по адресам: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Ленинградское шоссе д.124, к.1- 220 кв. м.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Ленинградское шоссе д.118, к.1- 150 кв. м.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декабре 2016 года клубу выделены помещения по адресам: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Валдайский проезд д. 6 – 200  кв. м.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Фестивальная ул. д.41, к.3 -308 кв. м.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Все помещения клуба, включая 3 новых, требуют ремонта, составлены сметы на ремонт всех помещений.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префектуру САО  Управой  района было направлено письмо, с просьбой выделить средства на ремонт помещений, согласно представленным сметам, на сумму 22 млн. рублей.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В 2016 году в выделении средств на ремонт отказано. Предложено произвести ремонт за счет сокращения государственного задания  и перераспределения  средств. 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данный момент сметы, в связи с изменением цен, направлены на проверку для представления в префектуру.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На данный момент возможно использовать только помещение по адресу: ул. Фестивальная д. 41, к.3.  Сейчас помещение готовится к открытию. Проведенный мониторинг потребностей населения показал, что будут пользоваться спросом следующие студии и клубы: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женский клуб;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группы временного пребывания детей дошкольного возраста;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вокальная студия;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шахматный клуб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Подготовка помещений к новому учебному году:</w:t>
      </w:r>
    </w:p>
    <w:p w:rsidR="00B33603" w:rsidRPr="00B33603" w:rsidRDefault="00B33603" w:rsidP="00B3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Государственное бюджетное учреждение города Москвы «Спортклуб «Вымпел» имени О.П.Макарова  использует  помещения на праве оперативного управления по адресам:</w:t>
      </w:r>
    </w:p>
    <w:p w:rsidR="00B33603" w:rsidRPr="00B33603" w:rsidRDefault="00B33603" w:rsidP="00B3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Ленинградское шоссе д. 98, к. 1 -299,9 кв.м.</w:t>
      </w:r>
    </w:p>
    <w:p w:rsidR="00B33603" w:rsidRPr="00B33603" w:rsidRDefault="00B33603" w:rsidP="00B3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Беломорская ул. д. 10, к. 3 – 135,6 кв.м.</w:t>
      </w:r>
    </w:p>
    <w:p w:rsidR="00B33603" w:rsidRPr="00B33603" w:rsidRDefault="00B33603" w:rsidP="00B3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 к новому учебному  году помещений по адресу: Ленинградское </w:t>
      </w:r>
      <w:proofErr w:type="spellStart"/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., д.98, к. 1:</w:t>
      </w:r>
    </w:p>
    <w:p w:rsidR="00B33603" w:rsidRPr="00B33603" w:rsidRDefault="00B33603" w:rsidP="00B3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зале № 1 произведены работы по демонтажу сгнившего пола 80 кв.м., заменены лаги, произведена обработка половых досок  антисептическим и противопожарным составом, монтаж полового покрытия (половая доска). В срок до 01 сентября 2016 года половое покрытие смонтировано и  покрыто яхтным лаком.</w:t>
      </w:r>
    </w:p>
    <w:p w:rsidR="00B33603" w:rsidRPr="00B33603" w:rsidRDefault="00B33603" w:rsidP="00B3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Произведена окраска стен водоэмульсионной краской, нижняя часть стен по периметру зала будет отделана </w:t>
      </w:r>
      <w:proofErr w:type="spellStart"/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ламинатом</w:t>
      </w:r>
      <w:proofErr w:type="spellEnd"/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(высота 40 см), также установлен плинтус по периметру зала.</w:t>
      </w:r>
    </w:p>
    <w:p w:rsidR="00B33603" w:rsidRPr="00B33603" w:rsidRDefault="00B33603" w:rsidP="00B3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зале № 2 произведены работы по окраске стен водоэмульсионной краской, окраска пола. В срок до  24 августа 2016 года будет проведена генеральная уборка помещения. Зал к новому учебному году готов полностью.</w:t>
      </w:r>
    </w:p>
    <w:p w:rsidR="00B33603" w:rsidRPr="00B33603" w:rsidRDefault="00B33603" w:rsidP="00B3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Произведена окраска стен в коридорах.</w:t>
      </w:r>
    </w:p>
    <w:p w:rsidR="00B33603" w:rsidRPr="00B33603" w:rsidRDefault="00B33603" w:rsidP="00B3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производится за счет внебюджетных средств силами сотрудников  спортивного клуба «Вымпел».</w:t>
      </w:r>
    </w:p>
    <w:p w:rsidR="00B33603" w:rsidRPr="00B33603" w:rsidRDefault="00B33603" w:rsidP="00B3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помещении по ул. Беломорская д. 10, к. 3 (хоккейная раздевалка)  установлены стеллажи для  хранения спортивного инвентаря секции хоккея. Планируются работы по замене светильников  на антивандальные. </w:t>
      </w:r>
    </w:p>
    <w:p w:rsidR="00B33603" w:rsidRPr="00B33603" w:rsidRDefault="00B33603" w:rsidP="00B336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2054D" w:rsidRPr="00F2054D" w:rsidRDefault="00F2054D" w:rsidP="00F2054D">
      <w:pPr>
        <w:rPr>
          <w:lang w:eastAsia="ru-RU"/>
        </w:rPr>
      </w:pPr>
    </w:p>
    <w:p w:rsidR="00F2054D" w:rsidRPr="00F2054D" w:rsidRDefault="00F2054D" w:rsidP="00F2054D">
      <w:pPr>
        <w:rPr>
          <w:lang w:eastAsia="ru-RU"/>
        </w:rPr>
      </w:pPr>
    </w:p>
    <w:p w:rsidR="00F2054D" w:rsidRPr="00F2054D" w:rsidRDefault="00F2054D" w:rsidP="00F2054D">
      <w:pPr>
        <w:rPr>
          <w:lang w:eastAsia="ru-RU"/>
        </w:rPr>
      </w:pPr>
    </w:p>
    <w:p w:rsidR="00F2054D" w:rsidRPr="00F2054D" w:rsidRDefault="00F2054D" w:rsidP="00F2054D">
      <w:pPr>
        <w:rPr>
          <w:lang w:eastAsia="ru-RU"/>
        </w:rPr>
      </w:pPr>
    </w:p>
    <w:p w:rsidR="00F2054D" w:rsidRPr="00F2054D" w:rsidRDefault="00F2054D" w:rsidP="00F2054D">
      <w:pPr>
        <w:rPr>
          <w:lang w:eastAsia="ru-RU"/>
        </w:rPr>
      </w:pPr>
    </w:p>
    <w:p w:rsidR="00F2054D" w:rsidRDefault="00F2054D" w:rsidP="00F2054D">
      <w:pPr>
        <w:rPr>
          <w:lang w:eastAsia="ru-RU"/>
        </w:rPr>
      </w:pPr>
    </w:p>
    <w:p w:rsidR="00557493" w:rsidRPr="00F2054D" w:rsidRDefault="00F2054D" w:rsidP="00F2054D">
      <w:pPr>
        <w:tabs>
          <w:tab w:val="left" w:pos="1708"/>
        </w:tabs>
        <w:rPr>
          <w:lang w:eastAsia="ru-RU"/>
        </w:rPr>
      </w:pPr>
      <w:r>
        <w:rPr>
          <w:lang w:eastAsia="ru-RU"/>
        </w:rPr>
        <w:tab/>
      </w:r>
    </w:p>
    <w:sectPr w:rsidR="00557493" w:rsidRPr="00F2054D" w:rsidSect="007B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2B6"/>
    <w:multiLevelType w:val="hybridMultilevel"/>
    <w:tmpl w:val="1A70804A"/>
    <w:lvl w:ilvl="0" w:tplc="EC9A8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822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6E9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00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6F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E4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3C7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ECC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6D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A809DD"/>
    <w:multiLevelType w:val="hybridMultilevel"/>
    <w:tmpl w:val="11927C8A"/>
    <w:lvl w:ilvl="0" w:tplc="CC7C5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136D4F"/>
    <w:multiLevelType w:val="hybridMultilevel"/>
    <w:tmpl w:val="6D64026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F5F79"/>
    <w:multiLevelType w:val="hybridMultilevel"/>
    <w:tmpl w:val="C5A0314C"/>
    <w:lvl w:ilvl="0" w:tplc="817257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BC827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35C20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3168E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E2A8F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0101A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4E670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4D8E3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4EEB0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9">
    <w:nsid w:val="71581339"/>
    <w:multiLevelType w:val="hybridMultilevel"/>
    <w:tmpl w:val="50AEAAC4"/>
    <w:lvl w:ilvl="0" w:tplc="CC7C50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668A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6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0E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8C9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6E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BC5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62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E7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737DF"/>
    <w:rsid w:val="00010887"/>
    <w:rsid w:val="000154CF"/>
    <w:rsid w:val="00040AAD"/>
    <w:rsid w:val="000A449E"/>
    <w:rsid w:val="00137A0E"/>
    <w:rsid w:val="00165F59"/>
    <w:rsid w:val="001804EA"/>
    <w:rsid w:val="001921AB"/>
    <w:rsid w:val="001A021B"/>
    <w:rsid w:val="001A7637"/>
    <w:rsid w:val="001D5046"/>
    <w:rsid w:val="0022624C"/>
    <w:rsid w:val="002858BF"/>
    <w:rsid w:val="00337869"/>
    <w:rsid w:val="00355A92"/>
    <w:rsid w:val="003B7929"/>
    <w:rsid w:val="003C5808"/>
    <w:rsid w:val="00421FCB"/>
    <w:rsid w:val="0044587A"/>
    <w:rsid w:val="004B6C08"/>
    <w:rsid w:val="004F3FB7"/>
    <w:rsid w:val="00506C81"/>
    <w:rsid w:val="00557493"/>
    <w:rsid w:val="00577BFF"/>
    <w:rsid w:val="005B0648"/>
    <w:rsid w:val="005E193A"/>
    <w:rsid w:val="0060775A"/>
    <w:rsid w:val="00645212"/>
    <w:rsid w:val="006737DF"/>
    <w:rsid w:val="006B12F2"/>
    <w:rsid w:val="006D630A"/>
    <w:rsid w:val="006E0516"/>
    <w:rsid w:val="006E0AA1"/>
    <w:rsid w:val="00715238"/>
    <w:rsid w:val="00745D50"/>
    <w:rsid w:val="00763AB5"/>
    <w:rsid w:val="007A0206"/>
    <w:rsid w:val="007B181C"/>
    <w:rsid w:val="007B47E8"/>
    <w:rsid w:val="007C4FB8"/>
    <w:rsid w:val="007D0CB2"/>
    <w:rsid w:val="007F3754"/>
    <w:rsid w:val="007F540A"/>
    <w:rsid w:val="00843C4D"/>
    <w:rsid w:val="00872523"/>
    <w:rsid w:val="008966D1"/>
    <w:rsid w:val="00914815"/>
    <w:rsid w:val="00924627"/>
    <w:rsid w:val="009325F5"/>
    <w:rsid w:val="00933065"/>
    <w:rsid w:val="00946147"/>
    <w:rsid w:val="009B75FE"/>
    <w:rsid w:val="009C3181"/>
    <w:rsid w:val="009C65E8"/>
    <w:rsid w:val="009D2573"/>
    <w:rsid w:val="009E57F3"/>
    <w:rsid w:val="00A358A2"/>
    <w:rsid w:val="00A42EC1"/>
    <w:rsid w:val="00A63AF2"/>
    <w:rsid w:val="00A71316"/>
    <w:rsid w:val="00A72F95"/>
    <w:rsid w:val="00AA7FD9"/>
    <w:rsid w:val="00AD08B2"/>
    <w:rsid w:val="00AD3E59"/>
    <w:rsid w:val="00AD5A23"/>
    <w:rsid w:val="00AD5C99"/>
    <w:rsid w:val="00AD6A6E"/>
    <w:rsid w:val="00AF07D4"/>
    <w:rsid w:val="00AF26FE"/>
    <w:rsid w:val="00B075BA"/>
    <w:rsid w:val="00B33603"/>
    <w:rsid w:val="00B35881"/>
    <w:rsid w:val="00BA1471"/>
    <w:rsid w:val="00BB6A1E"/>
    <w:rsid w:val="00C11764"/>
    <w:rsid w:val="00C21725"/>
    <w:rsid w:val="00C27A81"/>
    <w:rsid w:val="00C303F3"/>
    <w:rsid w:val="00C34C37"/>
    <w:rsid w:val="00C80F50"/>
    <w:rsid w:val="00CD6CA6"/>
    <w:rsid w:val="00CE0B6B"/>
    <w:rsid w:val="00D22714"/>
    <w:rsid w:val="00D53CCE"/>
    <w:rsid w:val="00D77174"/>
    <w:rsid w:val="00DA05E1"/>
    <w:rsid w:val="00DB55CE"/>
    <w:rsid w:val="00DB7174"/>
    <w:rsid w:val="00DC7FCC"/>
    <w:rsid w:val="00DD0131"/>
    <w:rsid w:val="00DE232D"/>
    <w:rsid w:val="00DF2899"/>
    <w:rsid w:val="00DF2C92"/>
    <w:rsid w:val="00E006C6"/>
    <w:rsid w:val="00E12B56"/>
    <w:rsid w:val="00E64C75"/>
    <w:rsid w:val="00E95DF5"/>
    <w:rsid w:val="00EB6414"/>
    <w:rsid w:val="00ED5764"/>
    <w:rsid w:val="00F132D6"/>
    <w:rsid w:val="00F2054D"/>
    <w:rsid w:val="00F33770"/>
    <w:rsid w:val="00F53226"/>
    <w:rsid w:val="00F6188A"/>
    <w:rsid w:val="00FE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2017-02-20T12:09:00Z</cp:lastPrinted>
  <dcterms:created xsi:type="dcterms:W3CDTF">2017-03-01T09:19:00Z</dcterms:created>
  <dcterms:modified xsi:type="dcterms:W3CDTF">2017-03-06T11:56:00Z</dcterms:modified>
</cp:coreProperties>
</file>