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844F" w14:textId="216E0A99" w:rsidR="00DA34D8" w:rsidRDefault="00732FA5" w:rsidP="00DA34D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A34D8">
        <w:rPr>
          <w:b/>
          <w:sz w:val="28"/>
          <w:szCs w:val="28"/>
        </w:rPr>
        <w:t>АДМИНИСТРАЦИЯ</w:t>
      </w:r>
    </w:p>
    <w:p w14:paraId="6183A5E3" w14:textId="77777777" w:rsidR="00DA34D8" w:rsidRDefault="00DA34D8" w:rsidP="00DA3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ОКРУГА ЛЕВОБЕРЕЖНЫЙ</w:t>
      </w:r>
    </w:p>
    <w:p w14:paraId="127FD17B" w14:textId="77777777" w:rsidR="00DA34D8" w:rsidRDefault="00DA34D8" w:rsidP="00DA34D8">
      <w:pPr>
        <w:jc w:val="center"/>
        <w:rPr>
          <w:sz w:val="28"/>
          <w:szCs w:val="28"/>
        </w:rPr>
      </w:pPr>
    </w:p>
    <w:p w14:paraId="4C941142" w14:textId="77777777" w:rsidR="00DA34D8" w:rsidRDefault="00DA34D8" w:rsidP="00DA3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ПОСТАНОВЛЕНИЕ</w:t>
      </w:r>
    </w:p>
    <w:p w14:paraId="6766E5F1" w14:textId="77777777" w:rsidR="00DA34D8" w:rsidRDefault="00DA34D8" w:rsidP="00DA34D8">
      <w:pPr>
        <w:rPr>
          <w:sz w:val="28"/>
          <w:szCs w:val="28"/>
        </w:rPr>
      </w:pPr>
    </w:p>
    <w:p w14:paraId="71904E00" w14:textId="77777777" w:rsidR="00DA34D8" w:rsidRDefault="00DA34D8" w:rsidP="00DA34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14.04.2023 № 2</w:t>
      </w:r>
    </w:p>
    <w:p w14:paraId="480D5514" w14:textId="77777777" w:rsidR="00525A4F" w:rsidRDefault="00525A4F" w:rsidP="00525A4F"/>
    <w:p w14:paraId="4285BC81" w14:textId="77777777" w:rsidR="00DA34D8" w:rsidRDefault="00DA34D8" w:rsidP="00525A4F"/>
    <w:p w14:paraId="1F9D6B58" w14:textId="77777777" w:rsidR="00DA34D8" w:rsidRDefault="00DA34D8" w:rsidP="00525A4F"/>
    <w:p w14:paraId="752BD792" w14:textId="77777777" w:rsidR="00525A4F" w:rsidRPr="00525A4F" w:rsidRDefault="00525A4F" w:rsidP="00525A4F"/>
    <w:p w14:paraId="2DF9FC9E" w14:textId="77777777" w:rsidR="007F359C" w:rsidRDefault="007F359C" w:rsidP="00CB0D50">
      <w:pPr>
        <w:pStyle w:val="2"/>
        <w:rPr>
          <w:color w:val="AD2D00"/>
          <w:u w:val="single"/>
        </w:rPr>
      </w:pPr>
    </w:p>
    <w:p w14:paraId="6A5D078C" w14:textId="77777777" w:rsidR="007F359C" w:rsidRDefault="007F359C" w:rsidP="00CB0D50">
      <w:pPr>
        <w:pStyle w:val="2"/>
        <w:rPr>
          <w:color w:val="AD2D00"/>
          <w:u w:val="single"/>
        </w:rPr>
      </w:pPr>
    </w:p>
    <w:p w14:paraId="0DF77103" w14:textId="77777777" w:rsidR="007F359C" w:rsidRDefault="00525A4F" w:rsidP="00525A4F">
      <w:pPr>
        <w:pStyle w:val="2"/>
        <w:ind w:right="5583"/>
        <w:rPr>
          <w:color w:val="AD2D00"/>
          <w:u w:val="single"/>
        </w:rPr>
      </w:pPr>
      <w:r w:rsidRPr="005111CD">
        <w:rPr>
          <w:rFonts w:eastAsia="Calibri"/>
          <w:b/>
          <w:szCs w:val="28"/>
        </w:rPr>
        <w:t xml:space="preserve">Об утверждении порядка составления проекта бюджета муниципального округа </w:t>
      </w:r>
      <w:r>
        <w:rPr>
          <w:rFonts w:eastAsia="Calibri"/>
          <w:b/>
          <w:szCs w:val="28"/>
        </w:rPr>
        <w:t>Левобережный</w:t>
      </w:r>
    </w:p>
    <w:p w14:paraId="68B729D3" w14:textId="77777777" w:rsidR="00CB0D50" w:rsidRDefault="003C3008" w:rsidP="00CB0D50">
      <w:pPr>
        <w:pStyle w:val="2"/>
        <w:rPr>
          <w:color w:val="AD2D00"/>
        </w:rPr>
      </w:pPr>
      <w:r w:rsidRPr="005111CD">
        <w:rPr>
          <w:color w:val="AD2D00"/>
          <w:u w:val="single"/>
        </w:rPr>
        <w:t xml:space="preserve"> </w:t>
      </w:r>
    </w:p>
    <w:p w14:paraId="55CC6429" w14:textId="77777777" w:rsidR="00DA40E1" w:rsidRPr="00264E1F" w:rsidRDefault="00DA40E1" w:rsidP="00DA40E1">
      <w:pPr>
        <w:rPr>
          <w:sz w:val="26"/>
          <w:szCs w:val="26"/>
        </w:rPr>
      </w:pPr>
    </w:p>
    <w:p w14:paraId="1D2B50F0" w14:textId="77777777" w:rsidR="00DA40E1" w:rsidRPr="00A95E05" w:rsidRDefault="00DA40E1" w:rsidP="00DA40E1">
      <w:pPr>
        <w:ind w:firstLine="709"/>
        <w:jc w:val="both"/>
        <w:rPr>
          <w:sz w:val="28"/>
          <w:szCs w:val="28"/>
        </w:rPr>
      </w:pPr>
      <w:r w:rsidRPr="00A95E05">
        <w:rPr>
          <w:sz w:val="28"/>
          <w:szCs w:val="28"/>
        </w:rPr>
        <w:t>В соответствии со ст</w:t>
      </w:r>
      <w:r w:rsidR="00525A4F">
        <w:rPr>
          <w:sz w:val="28"/>
          <w:szCs w:val="28"/>
        </w:rPr>
        <w:t>атьями</w:t>
      </w:r>
      <w:r w:rsidRPr="00A95E05">
        <w:rPr>
          <w:sz w:val="28"/>
          <w:szCs w:val="28"/>
        </w:rPr>
        <w:t xml:space="preserve"> </w:t>
      </w:r>
      <w:r w:rsidR="009508A5" w:rsidRPr="00A95E05">
        <w:rPr>
          <w:sz w:val="28"/>
          <w:szCs w:val="28"/>
        </w:rPr>
        <w:t>169 и 184</w:t>
      </w:r>
      <w:r w:rsidRPr="00A95E05">
        <w:rPr>
          <w:sz w:val="28"/>
          <w:szCs w:val="28"/>
        </w:rPr>
        <w:t xml:space="preserve"> Бюджетного кодекса Российской Федерации, </w:t>
      </w:r>
      <w:r w:rsidR="007F359C" w:rsidRPr="00F151BB">
        <w:rPr>
          <w:sz w:val="28"/>
          <w:szCs w:val="28"/>
        </w:rPr>
        <w:t>Положени</w:t>
      </w:r>
      <w:r w:rsidR="007F359C">
        <w:rPr>
          <w:sz w:val="28"/>
          <w:szCs w:val="28"/>
        </w:rPr>
        <w:t>ем</w:t>
      </w:r>
      <w:r w:rsidR="007F359C" w:rsidRPr="00F151BB">
        <w:rPr>
          <w:sz w:val="28"/>
          <w:szCs w:val="28"/>
        </w:rPr>
        <w:t xml:space="preserve"> о бюджетном процессе в муниципальном</w:t>
      </w:r>
      <w:r w:rsidR="007F359C">
        <w:rPr>
          <w:sz w:val="28"/>
          <w:szCs w:val="28"/>
        </w:rPr>
        <w:t xml:space="preserve"> </w:t>
      </w:r>
      <w:r w:rsidR="007F359C" w:rsidRPr="00746C23">
        <w:rPr>
          <w:bCs/>
          <w:sz w:val="28"/>
          <w:szCs w:val="28"/>
        </w:rPr>
        <w:t xml:space="preserve">округе </w:t>
      </w:r>
      <w:r w:rsidR="00525A4F" w:rsidRPr="00525A4F">
        <w:rPr>
          <w:sz w:val="28"/>
          <w:szCs w:val="28"/>
        </w:rPr>
        <w:t>Левобережный</w:t>
      </w:r>
      <w:r w:rsidR="007F359C" w:rsidRPr="00746C23">
        <w:rPr>
          <w:bCs/>
          <w:sz w:val="28"/>
          <w:szCs w:val="28"/>
        </w:rPr>
        <w:t>,</w:t>
      </w:r>
      <w:r w:rsidR="00F86DE3">
        <w:rPr>
          <w:sz w:val="28"/>
          <w:szCs w:val="28"/>
        </w:rPr>
        <w:t xml:space="preserve"> утвержденным</w:t>
      </w:r>
      <w:r w:rsidR="007F359C" w:rsidRPr="00F151BB">
        <w:rPr>
          <w:sz w:val="28"/>
          <w:szCs w:val="28"/>
        </w:rPr>
        <w:t xml:space="preserve"> </w:t>
      </w:r>
      <w:r w:rsidR="00525A4F" w:rsidRPr="00525A4F">
        <w:rPr>
          <w:sz w:val="28"/>
          <w:szCs w:val="28"/>
        </w:rPr>
        <w:t>решением Совета депутатов от 18 ноября 2014 года № 14-3</w:t>
      </w:r>
      <w:r w:rsidR="007F359C" w:rsidRPr="00F151BB">
        <w:rPr>
          <w:sz w:val="28"/>
          <w:szCs w:val="28"/>
        </w:rPr>
        <w:t xml:space="preserve">, </w:t>
      </w:r>
      <w:r w:rsidR="00217180">
        <w:rPr>
          <w:sz w:val="28"/>
          <w:szCs w:val="28"/>
        </w:rPr>
        <w:t>администрация</w:t>
      </w:r>
      <w:r w:rsidR="007F359C">
        <w:rPr>
          <w:sz w:val="28"/>
          <w:szCs w:val="28"/>
        </w:rPr>
        <w:t xml:space="preserve"> </w:t>
      </w:r>
      <w:r w:rsidR="007F359C" w:rsidRPr="00F151BB">
        <w:rPr>
          <w:sz w:val="28"/>
          <w:szCs w:val="28"/>
        </w:rPr>
        <w:t>муниципального округа</w:t>
      </w:r>
      <w:r w:rsidR="007F359C">
        <w:rPr>
          <w:sz w:val="28"/>
          <w:szCs w:val="28"/>
        </w:rPr>
        <w:t xml:space="preserve"> </w:t>
      </w:r>
      <w:r w:rsidR="00525A4F">
        <w:rPr>
          <w:sz w:val="28"/>
          <w:szCs w:val="28"/>
        </w:rPr>
        <w:t>Левобережный</w:t>
      </w:r>
      <w:r w:rsidR="007F359C">
        <w:rPr>
          <w:sz w:val="28"/>
          <w:szCs w:val="28"/>
        </w:rPr>
        <w:t xml:space="preserve"> постановляет</w:t>
      </w:r>
      <w:r w:rsidR="007F359C" w:rsidRPr="00F151BB">
        <w:rPr>
          <w:sz w:val="28"/>
          <w:szCs w:val="28"/>
        </w:rPr>
        <w:t>:</w:t>
      </w:r>
    </w:p>
    <w:p w14:paraId="21CCCB13" w14:textId="77777777" w:rsidR="00DA40E1" w:rsidRPr="00A95E05" w:rsidRDefault="005111CD" w:rsidP="007F359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0FAC" w:rsidRPr="00A95E05">
        <w:rPr>
          <w:rFonts w:ascii="Times New Roman" w:hAnsi="Times New Roman"/>
          <w:sz w:val="28"/>
          <w:szCs w:val="28"/>
        </w:rPr>
        <w:t>Утвердить П</w:t>
      </w:r>
      <w:r w:rsidR="008368EF" w:rsidRPr="00A95E05">
        <w:rPr>
          <w:rFonts w:ascii="Times New Roman" w:hAnsi="Times New Roman"/>
          <w:sz w:val="28"/>
          <w:szCs w:val="28"/>
        </w:rPr>
        <w:t xml:space="preserve">орядок составления проекта бюджета </w:t>
      </w:r>
      <w:r w:rsidR="00DA40E1" w:rsidRPr="00A95E0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25A4F">
        <w:rPr>
          <w:rFonts w:ascii="Times New Roman" w:hAnsi="Times New Roman"/>
          <w:sz w:val="28"/>
          <w:szCs w:val="28"/>
        </w:rPr>
        <w:t>Левобережный</w:t>
      </w:r>
      <w:r w:rsidR="00DA40E1" w:rsidRPr="00A95E0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4897611B" w14:textId="77777777" w:rsidR="00DA40E1" w:rsidRPr="00A95E05" w:rsidRDefault="00C35ACD" w:rsidP="007F359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11CD">
        <w:rPr>
          <w:rFonts w:ascii="Times New Roman" w:hAnsi="Times New Roman"/>
          <w:sz w:val="28"/>
          <w:szCs w:val="28"/>
        </w:rPr>
        <w:t xml:space="preserve">. </w:t>
      </w:r>
      <w:r w:rsidR="00F86DE3" w:rsidRPr="008473B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бюллетене «Московский</w:t>
      </w:r>
      <w:r w:rsidR="00F86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DE3" w:rsidRPr="008473B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вестник» и разместить</w:t>
      </w:r>
      <w:r w:rsidR="00F86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8EF" w:rsidRPr="00A95E05"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</w:t>
      </w:r>
      <w:r w:rsidR="00525A4F">
        <w:rPr>
          <w:rFonts w:ascii="Times New Roman" w:hAnsi="Times New Roman"/>
          <w:sz w:val="28"/>
          <w:szCs w:val="28"/>
        </w:rPr>
        <w:t>Левобережный</w:t>
      </w:r>
      <w:r w:rsidR="008368EF" w:rsidRPr="00A95E0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72753467" w14:textId="77777777" w:rsidR="007F359C" w:rsidRPr="002663FD" w:rsidRDefault="00C35ACD" w:rsidP="007F35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111CD">
        <w:rPr>
          <w:rFonts w:ascii="Times New Roman" w:hAnsi="Times New Roman"/>
          <w:sz w:val="28"/>
          <w:szCs w:val="28"/>
        </w:rPr>
        <w:t xml:space="preserve">. 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F86DE3">
        <w:rPr>
          <w:rFonts w:ascii="Times New Roman" w:hAnsi="Times New Roman"/>
          <w:sz w:val="28"/>
          <w:szCs w:val="28"/>
          <w:lang w:val="ru-RU" w:eastAsia="ru-RU"/>
        </w:rPr>
        <w:t>оставить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DE3">
        <w:rPr>
          <w:rFonts w:ascii="Times New Roman" w:hAnsi="Times New Roman"/>
          <w:sz w:val="28"/>
          <w:szCs w:val="28"/>
          <w:lang w:val="ru-RU" w:eastAsia="ru-RU"/>
        </w:rPr>
        <w:t>з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>а глав</w:t>
      </w:r>
      <w:r w:rsidR="00F86DE3">
        <w:rPr>
          <w:rFonts w:ascii="Times New Roman" w:hAnsi="Times New Roman"/>
          <w:sz w:val="28"/>
          <w:szCs w:val="28"/>
          <w:lang w:val="ru-RU" w:eastAsia="ru-RU"/>
        </w:rPr>
        <w:t>ой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A4F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</w:t>
      </w:r>
      <w:r w:rsidR="00525A4F">
        <w:rPr>
          <w:rFonts w:ascii="Times New Roman" w:hAnsi="Times New Roman"/>
          <w:sz w:val="28"/>
          <w:szCs w:val="28"/>
          <w:lang w:val="ru-RU" w:eastAsia="ru-RU"/>
        </w:rPr>
        <w:t>Левобережный</w:t>
      </w:r>
      <w:r w:rsidR="0021718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25A4F">
        <w:rPr>
          <w:rFonts w:ascii="Times New Roman" w:hAnsi="Times New Roman"/>
          <w:sz w:val="28"/>
          <w:szCs w:val="28"/>
          <w:lang w:val="ru-RU" w:eastAsia="ru-RU"/>
        </w:rPr>
        <w:t>Вязовск</w:t>
      </w:r>
      <w:r w:rsidR="00F86DE3">
        <w:rPr>
          <w:rFonts w:ascii="Times New Roman" w:hAnsi="Times New Roman"/>
          <w:sz w:val="28"/>
          <w:szCs w:val="28"/>
          <w:lang w:val="ru-RU" w:eastAsia="ru-RU"/>
        </w:rPr>
        <w:t>им</w:t>
      </w:r>
      <w:proofErr w:type="spellEnd"/>
      <w:r w:rsidR="003C5D67" w:rsidRPr="003C5D6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C5D67">
        <w:rPr>
          <w:rFonts w:ascii="Times New Roman" w:hAnsi="Times New Roman"/>
          <w:sz w:val="28"/>
          <w:szCs w:val="28"/>
          <w:lang w:val="ru-RU" w:eastAsia="ru-RU"/>
        </w:rPr>
        <w:t>А.Г.</w:t>
      </w:r>
    </w:p>
    <w:p w14:paraId="15684D54" w14:textId="77777777" w:rsidR="007F359C" w:rsidRPr="002663FD" w:rsidRDefault="007F359C" w:rsidP="007F359C">
      <w:pPr>
        <w:jc w:val="both"/>
        <w:rPr>
          <w:sz w:val="28"/>
          <w:szCs w:val="28"/>
        </w:rPr>
      </w:pPr>
    </w:p>
    <w:p w14:paraId="5D6B575F" w14:textId="77777777" w:rsidR="007F359C" w:rsidRDefault="007F359C" w:rsidP="007F359C">
      <w:pPr>
        <w:jc w:val="both"/>
        <w:rPr>
          <w:rStyle w:val="FontStyle13"/>
          <w:sz w:val="28"/>
          <w:szCs w:val="28"/>
        </w:rPr>
      </w:pPr>
    </w:p>
    <w:p w14:paraId="7A03B8C4" w14:textId="77777777" w:rsidR="00525A4F" w:rsidRDefault="00525A4F" w:rsidP="007F359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 администрации</w:t>
      </w:r>
    </w:p>
    <w:p w14:paraId="7BD42E90" w14:textId="77777777" w:rsidR="00525A4F" w:rsidRPr="00525A4F" w:rsidRDefault="00525A4F" w:rsidP="007F359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округа Левобережный                                              А.Г. </w:t>
      </w:r>
      <w:proofErr w:type="spellStart"/>
      <w:r>
        <w:rPr>
          <w:rStyle w:val="FontStyle13"/>
          <w:sz w:val="28"/>
          <w:szCs w:val="28"/>
        </w:rPr>
        <w:t>Вязовский</w:t>
      </w:r>
      <w:proofErr w:type="spellEnd"/>
    </w:p>
    <w:p w14:paraId="160B31CB" w14:textId="77777777" w:rsidR="00525A4F" w:rsidRDefault="00525A4F" w:rsidP="007F359C">
      <w:pPr>
        <w:jc w:val="both"/>
        <w:rPr>
          <w:rStyle w:val="FontStyle13"/>
        </w:rPr>
      </w:pPr>
    </w:p>
    <w:p w14:paraId="4681E661" w14:textId="77777777" w:rsidR="007F359C" w:rsidRDefault="007F359C" w:rsidP="007F359C">
      <w:pPr>
        <w:jc w:val="both"/>
        <w:rPr>
          <w:rStyle w:val="FontStyle13"/>
        </w:rPr>
      </w:pPr>
    </w:p>
    <w:p w14:paraId="006FE278" w14:textId="77777777" w:rsidR="007F359C" w:rsidRDefault="007F359C" w:rsidP="00525A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6"/>
        <w:jc w:val="both"/>
        <w:rPr>
          <w:rFonts w:ascii="Times New Roman" w:hAnsi="Times New Roman"/>
        </w:rPr>
      </w:pPr>
    </w:p>
    <w:p w14:paraId="5F4FD728" w14:textId="77777777" w:rsidR="00C35ACD" w:rsidRDefault="00C35ACD" w:rsidP="007F359C">
      <w:pPr>
        <w:pStyle w:val="a5"/>
        <w:widowControl w:val="0"/>
        <w:tabs>
          <w:tab w:val="left" w:pos="851"/>
          <w:tab w:val="left" w:pos="1338"/>
          <w:tab w:val="left" w:pos="2730"/>
          <w:tab w:val="left" w:pos="3210"/>
          <w:tab w:val="left" w:pos="5083"/>
          <w:tab w:val="left" w:pos="6711"/>
          <w:tab w:val="left" w:pos="8733"/>
          <w:tab w:val="left" w:pos="1023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 w:firstLine="567"/>
        <w:contextualSpacing w:val="0"/>
        <w:jc w:val="both"/>
        <w:rPr>
          <w:sz w:val="24"/>
          <w:szCs w:val="24"/>
        </w:rPr>
      </w:pPr>
    </w:p>
    <w:p w14:paraId="14FDF0E7" w14:textId="77777777" w:rsidR="00C35ACD" w:rsidRDefault="00C35ACD" w:rsidP="00C35ACD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14:paraId="6D0F84EA" w14:textId="77777777" w:rsidR="00C35ACD" w:rsidRDefault="00C35ACD" w:rsidP="00C35ACD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14:paraId="076AEB4A" w14:textId="77777777" w:rsidR="00C35ACD" w:rsidRDefault="00C35ACD" w:rsidP="00C35ACD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14:paraId="2BD1271D" w14:textId="77777777" w:rsidR="00C35ACD" w:rsidRPr="00217180" w:rsidRDefault="00C35ACD" w:rsidP="00217180">
      <w:pPr>
        <w:jc w:val="both"/>
        <w:rPr>
          <w:sz w:val="24"/>
          <w:szCs w:val="24"/>
        </w:rPr>
      </w:pPr>
    </w:p>
    <w:p w14:paraId="11D643FA" w14:textId="77777777" w:rsidR="00C35ACD" w:rsidRDefault="00C35ACD" w:rsidP="00C35ACD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14:paraId="63FA8963" w14:textId="77777777" w:rsidR="00217180" w:rsidRPr="00525A4F" w:rsidRDefault="007F359C" w:rsidP="00A1167B">
      <w:pPr>
        <w:pStyle w:val="HTML"/>
        <w:tabs>
          <w:tab w:val="clear" w:pos="5496"/>
          <w:tab w:val="left" w:pos="5245"/>
        </w:tabs>
        <w:ind w:left="5245"/>
        <w:jc w:val="both"/>
        <w:rPr>
          <w:rFonts w:ascii="Times New Roman" w:hAnsi="Times New Roman"/>
          <w:sz w:val="24"/>
          <w:szCs w:val="24"/>
          <w:lang w:val="ru-RU"/>
        </w:rPr>
      </w:pPr>
      <w:r w:rsidRPr="00525A4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к постановлению </w:t>
      </w:r>
      <w:r w:rsidR="00217180" w:rsidRPr="00525A4F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525A4F">
        <w:rPr>
          <w:rFonts w:ascii="Times New Roman" w:hAnsi="Times New Roman"/>
          <w:sz w:val="24"/>
          <w:szCs w:val="24"/>
          <w:lang w:val="ru-RU"/>
        </w:rPr>
        <w:t xml:space="preserve"> муниципального округа </w:t>
      </w:r>
      <w:r w:rsidR="00525A4F" w:rsidRPr="00525A4F">
        <w:rPr>
          <w:rFonts w:ascii="Times New Roman" w:hAnsi="Times New Roman"/>
          <w:sz w:val="24"/>
          <w:szCs w:val="24"/>
          <w:lang w:val="ru-RU"/>
        </w:rPr>
        <w:t>Левобережный</w:t>
      </w:r>
    </w:p>
    <w:p w14:paraId="1D758451" w14:textId="77777777" w:rsidR="007F359C" w:rsidRPr="00525A4F" w:rsidRDefault="007F359C" w:rsidP="00A1167B">
      <w:pPr>
        <w:pStyle w:val="HTML"/>
        <w:tabs>
          <w:tab w:val="clear" w:pos="5496"/>
          <w:tab w:val="left" w:pos="5245"/>
        </w:tabs>
        <w:ind w:left="5245"/>
        <w:jc w:val="both"/>
        <w:rPr>
          <w:rFonts w:ascii="Times New Roman" w:hAnsi="Times New Roman"/>
          <w:sz w:val="24"/>
          <w:szCs w:val="24"/>
          <w:lang w:val="ru-RU"/>
        </w:rPr>
      </w:pPr>
      <w:r w:rsidRPr="00525A4F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525A4F">
        <w:rPr>
          <w:rFonts w:ascii="Times New Roman" w:hAnsi="Times New Roman"/>
          <w:sz w:val="24"/>
          <w:szCs w:val="24"/>
          <w:lang w:val="ru-RU"/>
        </w:rPr>
        <w:t xml:space="preserve">14.04.2023 </w:t>
      </w:r>
      <w:r w:rsidRPr="00525A4F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24710">
        <w:rPr>
          <w:rFonts w:ascii="Times New Roman" w:hAnsi="Times New Roman"/>
          <w:sz w:val="24"/>
          <w:szCs w:val="24"/>
          <w:lang w:val="ru-RU"/>
        </w:rPr>
        <w:t>2</w:t>
      </w:r>
    </w:p>
    <w:p w14:paraId="4061D9BD" w14:textId="77777777" w:rsidR="00C35ACD" w:rsidRDefault="00C35ACD" w:rsidP="00C35ACD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14:paraId="04EAF7FD" w14:textId="77777777" w:rsidR="00264E1F" w:rsidRPr="00A95E05" w:rsidRDefault="00264E1F" w:rsidP="00264E1F">
      <w:pPr>
        <w:jc w:val="both"/>
        <w:rPr>
          <w:sz w:val="28"/>
          <w:szCs w:val="28"/>
        </w:rPr>
      </w:pPr>
    </w:p>
    <w:p w14:paraId="45384D99" w14:textId="77777777" w:rsidR="00264E1F" w:rsidRPr="00A95E05" w:rsidRDefault="00264E1F" w:rsidP="00264E1F">
      <w:pPr>
        <w:pStyle w:val="121"/>
        <w:spacing w:before="0" w:after="0"/>
        <w:ind w:left="23" w:hanging="23"/>
        <w:jc w:val="center"/>
        <w:rPr>
          <w:sz w:val="28"/>
          <w:szCs w:val="28"/>
        </w:rPr>
      </w:pPr>
      <w:r w:rsidRPr="00A95E05">
        <w:rPr>
          <w:sz w:val="28"/>
          <w:szCs w:val="28"/>
        </w:rPr>
        <w:t>Порядок составления проекта бюджета</w:t>
      </w:r>
    </w:p>
    <w:p w14:paraId="1C05B243" w14:textId="77777777" w:rsidR="00264E1F" w:rsidRPr="00A95E05" w:rsidRDefault="00264E1F" w:rsidP="00264E1F">
      <w:pPr>
        <w:jc w:val="center"/>
        <w:rPr>
          <w:b/>
          <w:sz w:val="28"/>
          <w:szCs w:val="28"/>
        </w:rPr>
      </w:pPr>
      <w:r w:rsidRPr="00A95E05">
        <w:rPr>
          <w:b/>
          <w:sz w:val="28"/>
          <w:szCs w:val="28"/>
        </w:rPr>
        <w:t xml:space="preserve">муниципального </w:t>
      </w:r>
      <w:r w:rsidR="00851083" w:rsidRPr="00A95E05">
        <w:rPr>
          <w:b/>
          <w:sz w:val="28"/>
          <w:szCs w:val="28"/>
        </w:rPr>
        <w:t xml:space="preserve">округа </w:t>
      </w:r>
      <w:r w:rsidR="00525A4F">
        <w:rPr>
          <w:b/>
          <w:sz w:val="28"/>
          <w:szCs w:val="28"/>
        </w:rPr>
        <w:t>Левобережный</w:t>
      </w:r>
    </w:p>
    <w:p w14:paraId="2194795A" w14:textId="77777777" w:rsidR="00264E1F" w:rsidRPr="00A95E05" w:rsidRDefault="00264E1F" w:rsidP="00264E1F">
      <w:pPr>
        <w:jc w:val="both"/>
        <w:rPr>
          <w:sz w:val="28"/>
          <w:szCs w:val="28"/>
        </w:rPr>
      </w:pPr>
    </w:p>
    <w:p w14:paraId="58003056" w14:textId="77777777" w:rsidR="00F40570" w:rsidRPr="00A95E05" w:rsidRDefault="00F40570" w:rsidP="00511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E05">
        <w:rPr>
          <w:sz w:val="28"/>
          <w:szCs w:val="28"/>
        </w:rPr>
        <w:t xml:space="preserve">Настоящий Порядок составления проекта бюджета муниципального округа </w:t>
      </w:r>
      <w:r w:rsidR="00525A4F">
        <w:rPr>
          <w:sz w:val="28"/>
          <w:szCs w:val="28"/>
        </w:rPr>
        <w:t>Левобережный</w:t>
      </w:r>
      <w:r w:rsidRPr="00A95E05">
        <w:rPr>
          <w:sz w:val="28"/>
          <w:szCs w:val="28"/>
        </w:rPr>
        <w:t xml:space="preserve"> (далее – Порядок) разработан в соответствии </w:t>
      </w:r>
      <w:r w:rsidRPr="00A95E05">
        <w:rPr>
          <w:color w:val="000000"/>
          <w:spacing w:val="6"/>
          <w:sz w:val="28"/>
          <w:szCs w:val="28"/>
        </w:rPr>
        <w:t xml:space="preserve">со  статьями 169, 184 </w:t>
      </w:r>
      <w:r w:rsidRPr="00A95E05">
        <w:rPr>
          <w:color w:val="000000"/>
          <w:spacing w:val="-2"/>
          <w:sz w:val="28"/>
          <w:szCs w:val="28"/>
        </w:rPr>
        <w:t xml:space="preserve">Бюджетного Кодекса Российской Федерации,  </w:t>
      </w:r>
      <w:r w:rsidRPr="005111CD">
        <w:rPr>
          <w:spacing w:val="-2"/>
          <w:sz w:val="28"/>
          <w:szCs w:val="28"/>
        </w:rPr>
        <w:t xml:space="preserve">Федеральным Законом </w:t>
      </w:r>
      <w:r w:rsidRPr="005111CD">
        <w:rPr>
          <w:sz w:val="28"/>
          <w:szCs w:val="28"/>
        </w:rPr>
        <w:t xml:space="preserve">от 6 октября </w:t>
      </w:r>
      <w:r w:rsidRPr="005111CD">
        <w:rPr>
          <w:spacing w:val="6"/>
          <w:sz w:val="28"/>
          <w:szCs w:val="28"/>
        </w:rPr>
        <w:t>2003</w:t>
      </w:r>
      <w:r w:rsidR="00525A4F">
        <w:rPr>
          <w:spacing w:val="6"/>
          <w:sz w:val="28"/>
          <w:szCs w:val="28"/>
        </w:rPr>
        <w:t xml:space="preserve"> </w:t>
      </w:r>
      <w:r w:rsidRPr="005111CD">
        <w:rPr>
          <w:spacing w:val="6"/>
          <w:sz w:val="28"/>
          <w:szCs w:val="28"/>
        </w:rPr>
        <w:t>г</w:t>
      </w:r>
      <w:r w:rsidR="00525A4F">
        <w:rPr>
          <w:spacing w:val="6"/>
          <w:sz w:val="28"/>
          <w:szCs w:val="28"/>
        </w:rPr>
        <w:t>ода</w:t>
      </w:r>
      <w:r w:rsidRPr="005111CD">
        <w:rPr>
          <w:spacing w:val="-2"/>
          <w:sz w:val="28"/>
          <w:szCs w:val="28"/>
        </w:rPr>
        <w:t xml:space="preserve"> № 131-ФЗ «Об общих принципах </w:t>
      </w:r>
      <w:r w:rsidRPr="005111CD">
        <w:rPr>
          <w:sz w:val="28"/>
          <w:szCs w:val="28"/>
        </w:rPr>
        <w:t>организации местного самоуправления в Российской Федерации»</w:t>
      </w:r>
      <w:r w:rsidRPr="005111CD">
        <w:rPr>
          <w:spacing w:val="6"/>
          <w:sz w:val="28"/>
          <w:szCs w:val="28"/>
        </w:rPr>
        <w:t xml:space="preserve">, </w:t>
      </w:r>
      <w:r w:rsidRPr="005111CD">
        <w:rPr>
          <w:spacing w:val="-1"/>
          <w:sz w:val="28"/>
          <w:szCs w:val="28"/>
        </w:rPr>
        <w:t xml:space="preserve">Положением о бюджетном процессе в муниципальном округе </w:t>
      </w:r>
      <w:r w:rsidR="00525A4F">
        <w:rPr>
          <w:spacing w:val="-1"/>
          <w:sz w:val="28"/>
          <w:szCs w:val="28"/>
        </w:rPr>
        <w:t>Левобережный</w:t>
      </w:r>
      <w:r w:rsidRPr="005111CD">
        <w:rPr>
          <w:spacing w:val="-1"/>
          <w:sz w:val="28"/>
          <w:szCs w:val="28"/>
        </w:rPr>
        <w:t xml:space="preserve">, </w:t>
      </w:r>
      <w:r w:rsidRPr="005111CD">
        <w:rPr>
          <w:sz w:val="28"/>
          <w:szCs w:val="28"/>
        </w:rPr>
        <w:t xml:space="preserve">регламентирует процедуру и сроки составления проекта </w:t>
      </w:r>
      <w:r w:rsidR="00C35ACD">
        <w:rPr>
          <w:sz w:val="28"/>
          <w:szCs w:val="28"/>
        </w:rPr>
        <w:t xml:space="preserve">бюджета </w:t>
      </w:r>
      <w:r w:rsidRPr="005111CD">
        <w:rPr>
          <w:sz w:val="28"/>
          <w:szCs w:val="28"/>
        </w:rPr>
        <w:t xml:space="preserve">муниципального округа </w:t>
      </w:r>
      <w:r w:rsidR="00525A4F">
        <w:rPr>
          <w:sz w:val="28"/>
          <w:szCs w:val="28"/>
        </w:rPr>
        <w:t>Левобережный</w:t>
      </w:r>
      <w:r w:rsidRPr="00A95E05">
        <w:rPr>
          <w:sz w:val="28"/>
          <w:szCs w:val="28"/>
        </w:rPr>
        <w:t xml:space="preserve"> и определяет механизм работы над документами и материалами, используемыми при составлении проекта бюджета.</w:t>
      </w:r>
    </w:p>
    <w:p w14:paraId="1A4B2764" w14:textId="77777777" w:rsidR="00CD5349" w:rsidRPr="00A95E05" w:rsidRDefault="00CD5349" w:rsidP="00511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E05">
        <w:rPr>
          <w:sz w:val="28"/>
          <w:szCs w:val="28"/>
        </w:rPr>
        <w:t xml:space="preserve">Проект бюджета муниципального округа </w:t>
      </w:r>
      <w:r w:rsidR="00525A4F">
        <w:rPr>
          <w:sz w:val="28"/>
          <w:szCs w:val="28"/>
        </w:rPr>
        <w:t>Левобережный</w:t>
      </w:r>
      <w:r w:rsidR="005111CD">
        <w:rPr>
          <w:sz w:val="28"/>
          <w:szCs w:val="28"/>
        </w:rPr>
        <w:t xml:space="preserve"> (далее - проект</w:t>
      </w:r>
      <w:r w:rsidRPr="00A95E05">
        <w:rPr>
          <w:sz w:val="28"/>
          <w:szCs w:val="28"/>
        </w:rPr>
        <w:t xml:space="preserve"> </w:t>
      </w:r>
      <w:r w:rsidR="005111CD">
        <w:rPr>
          <w:sz w:val="28"/>
          <w:szCs w:val="28"/>
        </w:rPr>
        <w:t xml:space="preserve">местного </w:t>
      </w:r>
      <w:r w:rsidR="005111CD" w:rsidRPr="00A95E05">
        <w:rPr>
          <w:sz w:val="28"/>
          <w:szCs w:val="28"/>
        </w:rPr>
        <w:t>бюджета</w:t>
      </w:r>
      <w:r w:rsidR="005111CD">
        <w:rPr>
          <w:sz w:val="28"/>
          <w:szCs w:val="28"/>
        </w:rPr>
        <w:t>)</w:t>
      </w:r>
      <w:r w:rsidR="005111CD" w:rsidRPr="00A95E05">
        <w:rPr>
          <w:sz w:val="28"/>
          <w:szCs w:val="28"/>
        </w:rPr>
        <w:t xml:space="preserve"> </w:t>
      </w:r>
      <w:r w:rsidRPr="00A95E05">
        <w:rPr>
          <w:sz w:val="28"/>
          <w:szCs w:val="28"/>
        </w:rPr>
        <w:t xml:space="preserve">составляется сроком на </w:t>
      </w:r>
      <w:r w:rsidR="00217180">
        <w:rPr>
          <w:sz w:val="28"/>
          <w:szCs w:val="28"/>
        </w:rPr>
        <w:t>три года</w:t>
      </w:r>
      <w:r w:rsidRPr="00A95E05">
        <w:rPr>
          <w:sz w:val="28"/>
          <w:szCs w:val="28"/>
        </w:rPr>
        <w:t xml:space="preserve"> –</w:t>
      </w:r>
      <w:r w:rsidR="00525A4F">
        <w:rPr>
          <w:sz w:val="28"/>
          <w:szCs w:val="28"/>
        </w:rPr>
        <w:t xml:space="preserve"> </w:t>
      </w:r>
      <w:r w:rsidRPr="00A95E05">
        <w:rPr>
          <w:sz w:val="28"/>
          <w:szCs w:val="28"/>
        </w:rPr>
        <w:t>очередной финансовый год и плановый период в соответствии с решением Совета депутатов</w:t>
      </w:r>
      <w:r w:rsidR="005111CD" w:rsidRPr="005111CD">
        <w:rPr>
          <w:sz w:val="28"/>
          <w:szCs w:val="28"/>
        </w:rPr>
        <w:t xml:space="preserve"> муниципального округа </w:t>
      </w:r>
      <w:r w:rsidR="00525A4F">
        <w:rPr>
          <w:sz w:val="28"/>
          <w:szCs w:val="28"/>
        </w:rPr>
        <w:t>Левобережный</w:t>
      </w:r>
      <w:r w:rsidR="005111CD">
        <w:rPr>
          <w:sz w:val="28"/>
          <w:szCs w:val="28"/>
        </w:rPr>
        <w:t xml:space="preserve"> (далее - </w:t>
      </w:r>
      <w:r w:rsidR="005111CD" w:rsidRPr="00A95E05">
        <w:rPr>
          <w:sz w:val="28"/>
          <w:szCs w:val="28"/>
        </w:rPr>
        <w:t>решением Совета депутатов</w:t>
      </w:r>
      <w:r w:rsidR="005111CD">
        <w:rPr>
          <w:sz w:val="28"/>
          <w:szCs w:val="28"/>
        </w:rPr>
        <w:t>)</w:t>
      </w:r>
      <w:r w:rsidRPr="00A95E05">
        <w:rPr>
          <w:sz w:val="28"/>
          <w:szCs w:val="28"/>
        </w:rPr>
        <w:t xml:space="preserve">, которое принимается </w:t>
      </w:r>
      <w:r w:rsidR="002C69CA">
        <w:rPr>
          <w:sz w:val="28"/>
          <w:szCs w:val="28"/>
        </w:rPr>
        <w:t>не позднее</w:t>
      </w:r>
      <w:r w:rsidRPr="00A95E05">
        <w:rPr>
          <w:sz w:val="28"/>
          <w:szCs w:val="28"/>
        </w:rPr>
        <w:t xml:space="preserve"> 1 </w:t>
      </w:r>
      <w:r w:rsidR="002C69CA">
        <w:rPr>
          <w:sz w:val="28"/>
          <w:szCs w:val="28"/>
        </w:rPr>
        <w:t>декабря</w:t>
      </w:r>
      <w:r w:rsidRPr="00A95E05">
        <w:rPr>
          <w:sz w:val="28"/>
          <w:szCs w:val="28"/>
        </w:rPr>
        <w:t xml:space="preserve"> года, предшествующего планируемому периоду.</w:t>
      </w:r>
    </w:p>
    <w:p w14:paraId="5032DA21" w14:textId="77777777" w:rsidR="00CD5349" w:rsidRPr="00A95E05" w:rsidRDefault="00CD5349" w:rsidP="00511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E05">
        <w:rPr>
          <w:sz w:val="28"/>
          <w:szCs w:val="28"/>
        </w:rPr>
        <w:t xml:space="preserve">Составление проекта местного бюджета осуществляется </w:t>
      </w:r>
      <w:r w:rsidRPr="00A95E05">
        <w:rPr>
          <w:sz w:val="28"/>
          <w:szCs w:val="28"/>
        </w:rPr>
        <w:br/>
        <w:t xml:space="preserve">с 1 </w:t>
      </w:r>
      <w:r w:rsidR="002C69CA">
        <w:rPr>
          <w:sz w:val="28"/>
          <w:szCs w:val="28"/>
        </w:rPr>
        <w:t>октября п</w:t>
      </w:r>
      <w:r w:rsidRPr="00A95E05">
        <w:rPr>
          <w:sz w:val="28"/>
          <w:szCs w:val="28"/>
        </w:rPr>
        <w:t>о 1</w:t>
      </w:r>
      <w:r w:rsidR="002C69CA">
        <w:rPr>
          <w:sz w:val="28"/>
          <w:szCs w:val="28"/>
        </w:rPr>
        <w:t>0</w:t>
      </w:r>
      <w:r w:rsidRPr="00A95E05">
        <w:rPr>
          <w:sz w:val="28"/>
          <w:szCs w:val="28"/>
        </w:rPr>
        <w:t xml:space="preserve"> ноября текущего финансового года</w:t>
      </w:r>
      <w:r w:rsidRPr="00A95E05">
        <w:rPr>
          <w:bCs/>
          <w:iCs/>
          <w:sz w:val="28"/>
          <w:szCs w:val="28"/>
        </w:rPr>
        <w:t xml:space="preserve"> с учетом требований Бюджетного кодекса Российской Федерации, Положения о бюджетном процессе в </w:t>
      </w:r>
      <w:r w:rsidRPr="00A95E05">
        <w:rPr>
          <w:sz w:val="28"/>
          <w:szCs w:val="28"/>
        </w:rPr>
        <w:t xml:space="preserve">муниципальном округе </w:t>
      </w:r>
      <w:r w:rsidRPr="00A95E05">
        <w:rPr>
          <w:bCs/>
          <w:iCs/>
          <w:sz w:val="28"/>
          <w:szCs w:val="28"/>
        </w:rPr>
        <w:t>и муниципальных правовых актов, регулирующих бюджетные правоотношения</w:t>
      </w:r>
      <w:r w:rsidRPr="00A95E05">
        <w:rPr>
          <w:sz w:val="28"/>
          <w:szCs w:val="28"/>
        </w:rPr>
        <w:t>.</w:t>
      </w:r>
    </w:p>
    <w:p w14:paraId="49E703AC" w14:textId="77777777" w:rsidR="00264E1F" w:rsidRPr="00A95E05" w:rsidRDefault="00CD5349" w:rsidP="00511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E05">
        <w:rPr>
          <w:sz w:val="28"/>
          <w:szCs w:val="28"/>
        </w:rPr>
        <w:t xml:space="preserve">Проект местного бюджета составляется на основе прогноза социально-экономического развития муниципального </w:t>
      </w:r>
      <w:r w:rsidR="002C69CA">
        <w:rPr>
          <w:sz w:val="28"/>
          <w:szCs w:val="28"/>
        </w:rPr>
        <w:t>округа</w:t>
      </w:r>
      <w:r w:rsidRPr="00A95E05">
        <w:rPr>
          <w:sz w:val="28"/>
          <w:szCs w:val="28"/>
        </w:rPr>
        <w:t xml:space="preserve"> в целях финансового обеспечения расходных обязательств.</w:t>
      </w:r>
    </w:p>
    <w:p w14:paraId="3E84B59A" w14:textId="77777777" w:rsidR="00CD5349" w:rsidRPr="00A95E05" w:rsidRDefault="00CD5349" w:rsidP="00511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E05">
        <w:rPr>
          <w:sz w:val="28"/>
          <w:szCs w:val="28"/>
        </w:rPr>
        <w:t>При соста</w:t>
      </w:r>
      <w:r w:rsidR="00731236" w:rsidRPr="00A95E05">
        <w:rPr>
          <w:sz w:val="28"/>
          <w:szCs w:val="28"/>
        </w:rPr>
        <w:t xml:space="preserve">влении проекта местного </w:t>
      </w:r>
      <w:r w:rsidR="00731236" w:rsidRPr="005111CD">
        <w:rPr>
          <w:sz w:val="28"/>
          <w:szCs w:val="28"/>
        </w:rPr>
        <w:t xml:space="preserve">бюджета </w:t>
      </w:r>
      <w:r w:rsidR="002C69CA">
        <w:rPr>
          <w:rFonts w:eastAsia="Calibri"/>
          <w:sz w:val="28"/>
          <w:szCs w:val="28"/>
        </w:rPr>
        <w:t>администраци</w:t>
      </w:r>
      <w:r w:rsidR="00F703E0">
        <w:rPr>
          <w:rFonts w:eastAsia="Calibri"/>
          <w:sz w:val="28"/>
          <w:szCs w:val="28"/>
        </w:rPr>
        <w:t>я</w:t>
      </w:r>
      <w:r w:rsidRPr="00A95E05">
        <w:rPr>
          <w:color w:val="FF0000"/>
          <w:sz w:val="28"/>
          <w:szCs w:val="28"/>
        </w:rPr>
        <w:t xml:space="preserve"> </w:t>
      </w:r>
      <w:r w:rsidRPr="00A95E05">
        <w:rPr>
          <w:sz w:val="28"/>
          <w:szCs w:val="28"/>
        </w:rPr>
        <w:t xml:space="preserve">муниципального округа </w:t>
      </w:r>
      <w:r w:rsidR="00525A4F">
        <w:rPr>
          <w:sz w:val="28"/>
          <w:szCs w:val="28"/>
        </w:rPr>
        <w:t>Левобережный</w:t>
      </w:r>
      <w:r w:rsidRPr="00A95E05">
        <w:rPr>
          <w:iCs/>
          <w:sz w:val="28"/>
          <w:szCs w:val="28"/>
        </w:rPr>
        <w:t>:</w:t>
      </w:r>
    </w:p>
    <w:p w14:paraId="04379FCD" w14:textId="77777777" w:rsidR="00CD5349" w:rsidRPr="00A95E05" w:rsidRDefault="00CD5349" w:rsidP="00511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A95E05">
        <w:rPr>
          <w:rFonts w:eastAsia="Calibri"/>
          <w:iCs/>
          <w:sz w:val="28"/>
          <w:szCs w:val="28"/>
          <w:lang w:eastAsia="en-US"/>
        </w:rPr>
        <w:t>а) </w:t>
      </w:r>
      <w:r w:rsidR="00F703E0">
        <w:rPr>
          <w:rFonts w:eastAsia="Calibri"/>
          <w:iCs/>
          <w:sz w:val="28"/>
          <w:szCs w:val="28"/>
          <w:lang w:eastAsia="en-US"/>
        </w:rPr>
        <w:t>устанавливает</w:t>
      </w:r>
      <w:r w:rsidRPr="00A95E05">
        <w:rPr>
          <w:rFonts w:eastAsia="Calibri"/>
          <w:iCs/>
          <w:sz w:val="28"/>
          <w:szCs w:val="28"/>
          <w:lang w:eastAsia="en-US"/>
        </w:rPr>
        <w:t xml:space="preserve"> основные направления </w:t>
      </w:r>
      <w:r w:rsidRPr="00A95E05">
        <w:rPr>
          <w:sz w:val="28"/>
          <w:szCs w:val="28"/>
        </w:rPr>
        <w:t>бюджетной политики муниципального округа и основные направления налоговой политики муниципального округа</w:t>
      </w:r>
      <w:r w:rsidRPr="00A95E05">
        <w:rPr>
          <w:rFonts w:eastAsia="Calibri"/>
          <w:iCs/>
          <w:sz w:val="28"/>
          <w:szCs w:val="28"/>
          <w:lang w:eastAsia="en-US"/>
        </w:rPr>
        <w:t xml:space="preserve">; </w:t>
      </w:r>
      <w:bookmarkStart w:id="0" w:name="Par12"/>
      <w:bookmarkEnd w:id="0"/>
    </w:p>
    <w:p w14:paraId="64FA408E" w14:textId="77777777" w:rsidR="00731236" w:rsidRPr="00A95E05" w:rsidRDefault="00731236" w:rsidP="00511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A95E05">
        <w:rPr>
          <w:rFonts w:eastAsia="Calibri"/>
          <w:iCs/>
          <w:sz w:val="28"/>
          <w:szCs w:val="28"/>
          <w:lang w:eastAsia="en-US"/>
        </w:rPr>
        <w:t xml:space="preserve">б) </w:t>
      </w:r>
      <w:r w:rsidR="00F703E0">
        <w:rPr>
          <w:sz w:val="28"/>
          <w:szCs w:val="28"/>
        </w:rPr>
        <w:t>устанавливает</w:t>
      </w:r>
      <w:r w:rsidRPr="00A95E05">
        <w:rPr>
          <w:sz w:val="28"/>
          <w:szCs w:val="28"/>
        </w:rPr>
        <w:t xml:space="preserve"> предварительные итоги социально-экономического развития муниципального округа за 9 месяцев текущего года и ожидаемые итоги социально-экономического развития за текущий год</w:t>
      </w:r>
      <w:r w:rsidR="00DF1DBF" w:rsidRPr="00A95E05">
        <w:rPr>
          <w:sz w:val="28"/>
          <w:szCs w:val="28"/>
        </w:rPr>
        <w:t>;</w:t>
      </w:r>
    </w:p>
    <w:p w14:paraId="6F8B738E" w14:textId="77777777" w:rsidR="00CD5349" w:rsidRPr="00A95E05" w:rsidRDefault="00731236" w:rsidP="00511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A95E05">
        <w:rPr>
          <w:rFonts w:eastAsia="Calibri"/>
          <w:iCs/>
          <w:sz w:val="28"/>
          <w:szCs w:val="28"/>
          <w:lang w:eastAsia="en-US"/>
        </w:rPr>
        <w:t>в</w:t>
      </w:r>
      <w:r w:rsidR="00CD5349" w:rsidRPr="00A95E05">
        <w:rPr>
          <w:rFonts w:eastAsia="Calibri"/>
          <w:iCs/>
          <w:sz w:val="28"/>
          <w:szCs w:val="28"/>
          <w:lang w:eastAsia="en-US"/>
        </w:rPr>
        <w:t>) </w:t>
      </w:r>
      <w:r w:rsidR="00F703E0">
        <w:rPr>
          <w:rFonts w:eastAsia="Calibri"/>
          <w:iCs/>
          <w:sz w:val="28"/>
          <w:szCs w:val="28"/>
          <w:lang w:eastAsia="en-US"/>
        </w:rPr>
        <w:t>устанавливает</w:t>
      </w:r>
      <w:r w:rsidR="00CD5349" w:rsidRPr="00A95E05">
        <w:rPr>
          <w:rFonts w:eastAsia="Calibri"/>
          <w:iCs/>
          <w:sz w:val="28"/>
          <w:szCs w:val="28"/>
          <w:lang w:eastAsia="en-US"/>
        </w:rPr>
        <w:t xml:space="preserve"> прогноз социально-экономического развития </w:t>
      </w:r>
      <w:r w:rsidR="00CD5349" w:rsidRPr="00A95E05">
        <w:rPr>
          <w:sz w:val="28"/>
          <w:szCs w:val="28"/>
        </w:rPr>
        <w:t xml:space="preserve">муниципального округа </w:t>
      </w:r>
      <w:r w:rsidR="00CD5349" w:rsidRPr="00A95E05">
        <w:rPr>
          <w:rFonts w:eastAsia="Calibri"/>
          <w:sz w:val="28"/>
          <w:szCs w:val="28"/>
        </w:rPr>
        <w:t>на период не менее трех лет (далее – прогноз социально-экономического развития)</w:t>
      </w:r>
      <w:r w:rsidR="00CD5349" w:rsidRPr="00A95E05">
        <w:rPr>
          <w:rFonts w:eastAsia="Calibri"/>
          <w:iCs/>
          <w:sz w:val="28"/>
          <w:szCs w:val="28"/>
          <w:lang w:eastAsia="en-US"/>
        </w:rPr>
        <w:t>;</w:t>
      </w:r>
    </w:p>
    <w:p w14:paraId="53DD04F9" w14:textId="77777777" w:rsidR="00CD5349" w:rsidRPr="00A95E05" w:rsidRDefault="002C69CA" w:rsidP="00511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г</w:t>
      </w:r>
      <w:r w:rsidR="00CD5349" w:rsidRPr="00A95E05">
        <w:rPr>
          <w:rFonts w:eastAsia="Calibri"/>
          <w:iCs/>
          <w:sz w:val="28"/>
          <w:szCs w:val="28"/>
          <w:lang w:eastAsia="en-US"/>
        </w:rPr>
        <w:t>) </w:t>
      </w:r>
      <w:r w:rsidR="00F703E0">
        <w:rPr>
          <w:rFonts w:eastAsia="Calibri"/>
          <w:iCs/>
          <w:sz w:val="28"/>
          <w:szCs w:val="28"/>
          <w:lang w:eastAsia="en-US"/>
        </w:rPr>
        <w:t>устанавливает</w:t>
      </w:r>
      <w:r w:rsidR="00CD5349" w:rsidRPr="00A95E05">
        <w:rPr>
          <w:rFonts w:eastAsia="Calibri"/>
          <w:iCs/>
          <w:sz w:val="28"/>
          <w:szCs w:val="28"/>
          <w:lang w:eastAsia="en-US"/>
        </w:rPr>
        <w:t xml:space="preserve"> проект основных характеристик местного бюджета (с учетом прогнозных показателей по налоговым и неналоговым доходам, поступлений по источникам финансирования местного бюджета), а также </w:t>
      </w:r>
      <w:r w:rsidR="00CD5349" w:rsidRPr="00A95E05">
        <w:rPr>
          <w:rFonts w:eastAsia="Calibri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CD5349" w:rsidRPr="00A95E05">
        <w:rPr>
          <w:sz w:val="28"/>
          <w:szCs w:val="28"/>
        </w:rPr>
        <w:t>муниципального округа (далее – расходные обязательства)</w:t>
      </w:r>
      <w:r w:rsidR="00CD5349" w:rsidRPr="00A95E05">
        <w:rPr>
          <w:rFonts w:eastAsia="Calibri"/>
          <w:iCs/>
          <w:sz w:val="28"/>
          <w:szCs w:val="28"/>
          <w:lang w:eastAsia="en-US"/>
        </w:rPr>
        <w:t>;</w:t>
      </w:r>
    </w:p>
    <w:p w14:paraId="61149DFF" w14:textId="77777777" w:rsidR="00CD5349" w:rsidRPr="00A95E05" w:rsidRDefault="002C69CA" w:rsidP="00511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д</w:t>
      </w:r>
      <w:r w:rsidR="00CD5349" w:rsidRPr="00A95E05">
        <w:rPr>
          <w:rFonts w:eastAsia="Calibri"/>
          <w:sz w:val="28"/>
          <w:szCs w:val="28"/>
        </w:rPr>
        <w:t>) </w:t>
      </w:r>
      <w:r w:rsidR="00F703E0">
        <w:rPr>
          <w:rFonts w:eastAsia="Calibri"/>
          <w:iCs/>
          <w:sz w:val="28"/>
          <w:szCs w:val="28"/>
          <w:lang w:eastAsia="en-US"/>
        </w:rPr>
        <w:t>устанавливает</w:t>
      </w:r>
      <w:r w:rsidR="00CD5349" w:rsidRPr="00A95E05">
        <w:rPr>
          <w:rFonts w:eastAsia="Calibri"/>
          <w:iCs/>
          <w:sz w:val="28"/>
          <w:szCs w:val="28"/>
          <w:lang w:eastAsia="en-US"/>
        </w:rPr>
        <w:t xml:space="preserve"> проекты муниципальных программ</w:t>
      </w:r>
      <w:r w:rsidR="00CD5349" w:rsidRPr="00A95E05">
        <w:rPr>
          <w:rFonts w:eastAsia="Calibri"/>
          <w:sz w:val="28"/>
          <w:szCs w:val="28"/>
        </w:rPr>
        <w:t xml:space="preserve">, </w:t>
      </w:r>
      <w:r w:rsidR="00CD5349" w:rsidRPr="00A95E05">
        <w:rPr>
          <w:rFonts w:eastAsia="Calibri"/>
          <w:sz w:val="28"/>
          <w:szCs w:val="28"/>
          <w:lang w:eastAsia="en-US"/>
        </w:rPr>
        <w:t xml:space="preserve">программ муниципальных гарантий и </w:t>
      </w:r>
      <w:r w:rsidR="00CD5349" w:rsidRPr="00A95E05">
        <w:rPr>
          <w:rFonts w:eastAsia="Calibri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="00CD5349" w:rsidRPr="00A95E05">
        <w:rPr>
          <w:sz w:val="28"/>
          <w:szCs w:val="28"/>
        </w:rPr>
        <w:t xml:space="preserve">муниципального </w:t>
      </w:r>
      <w:r w:rsidR="00085E48" w:rsidRPr="00BA150B">
        <w:rPr>
          <w:bCs/>
          <w:sz w:val="28"/>
          <w:szCs w:val="28"/>
          <w:bdr w:val="none" w:sz="0" w:space="0" w:color="auto" w:frame="1"/>
        </w:rPr>
        <w:t xml:space="preserve">округа </w:t>
      </w:r>
      <w:r w:rsidR="00525A4F">
        <w:rPr>
          <w:bCs/>
          <w:sz w:val="28"/>
          <w:szCs w:val="28"/>
          <w:bdr w:val="none" w:sz="0" w:space="0" w:color="auto" w:frame="1"/>
        </w:rPr>
        <w:t>Левобережный</w:t>
      </w:r>
      <w:r w:rsidR="00085E48" w:rsidRPr="00A95E05">
        <w:rPr>
          <w:rFonts w:eastAsia="Calibri"/>
          <w:iCs/>
          <w:sz w:val="28"/>
          <w:szCs w:val="28"/>
          <w:lang w:eastAsia="en-US"/>
        </w:rPr>
        <w:t xml:space="preserve"> </w:t>
      </w:r>
      <w:r w:rsidR="00CD5349" w:rsidRPr="00A95E05">
        <w:rPr>
          <w:rFonts w:eastAsia="Calibri"/>
          <w:iCs/>
          <w:sz w:val="28"/>
          <w:szCs w:val="28"/>
          <w:lang w:eastAsia="en-US"/>
        </w:rPr>
        <w:t>(в случае необходимости их принятия)</w:t>
      </w:r>
      <w:r w:rsidR="00CD5349" w:rsidRPr="00A95E05">
        <w:rPr>
          <w:rFonts w:eastAsia="Calibri"/>
          <w:sz w:val="28"/>
          <w:szCs w:val="28"/>
        </w:rPr>
        <w:t>;</w:t>
      </w:r>
    </w:p>
    <w:p w14:paraId="6EFE1BCC" w14:textId="77777777" w:rsidR="00CD5349" w:rsidRDefault="00F703E0" w:rsidP="00511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е</w:t>
      </w:r>
      <w:r w:rsidR="00CD5349" w:rsidRPr="00A95E05">
        <w:rPr>
          <w:rFonts w:eastAsia="Calibri"/>
          <w:iCs/>
          <w:sz w:val="28"/>
          <w:szCs w:val="28"/>
          <w:lang w:eastAsia="en-US"/>
        </w:rPr>
        <w:t>) </w:t>
      </w:r>
      <w:r>
        <w:rPr>
          <w:rFonts w:eastAsia="Calibri"/>
          <w:iCs/>
          <w:sz w:val="28"/>
          <w:szCs w:val="28"/>
          <w:lang w:eastAsia="en-US"/>
        </w:rPr>
        <w:t>устанавливает</w:t>
      </w:r>
      <w:r w:rsidR="00CD5349" w:rsidRPr="00A95E05">
        <w:rPr>
          <w:rFonts w:eastAsia="Calibri"/>
          <w:iCs/>
          <w:sz w:val="28"/>
          <w:szCs w:val="28"/>
          <w:lang w:eastAsia="en-US"/>
        </w:rPr>
        <w:t xml:space="preserve"> перечень субсидий из местного бюджета юридическим лицам, предлагаемых к включению в проект решения Совета депутатов о местном бюджете (в случае принятия решения об их предоставлении);</w:t>
      </w:r>
    </w:p>
    <w:p w14:paraId="257D4AFC" w14:textId="77777777" w:rsidR="00CD5349" w:rsidRPr="00F703E0" w:rsidRDefault="00F703E0" w:rsidP="00F703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ж</w:t>
      </w:r>
      <w:r w:rsidR="00D311F8">
        <w:rPr>
          <w:rFonts w:eastAsia="Calibri"/>
          <w:iCs/>
          <w:sz w:val="28"/>
          <w:szCs w:val="28"/>
          <w:lang w:eastAsia="en-US"/>
        </w:rPr>
        <w:t xml:space="preserve">) </w:t>
      </w:r>
      <w:r>
        <w:rPr>
          <w:rFonts w:eastAsia="Calibri"/>
          <w:iCs/>
          <w:sz w:val="28"/>
          <w:szCs w:val="28"/>
          <w:lang w:eastAsia="en-US"/>
        </w:rPr>
        <w:t>устанавливает</w:t>
      </w:r>
      <w:r w:rsidR="00D311F8">
        <w:rPr>
          <w:rFonts w:eastAsia="Calibri"/>
          <w:iCs/>
          <w:sz w:val="28"/>
          <w:szCs w:val="28"/>
          <w:lang w:eastAsia="en-US"/>
        </w:rPr>
        <w:t xml:space="preserve"> реестр исто</w:t>
      </w:r>
      <w:r>
        <w:rPr>
          <w:rFonts w:eastAsia="Calibri"/>
          <w:iCs/>
          <w:sz w:val="28"/>
          <w:szCs w:val="28"/>
          <w:lang w:eastAsia="en-US"/>
        </w:rPr>
        <w:t>чников доходов местного бюджета</w:t>
      </w:r>
      <w:r w:rsidR="00731236" w:rsidRPr="00A95E05">
        <w:rPr>
          <w:rFonts w:eastAsia="Calibri"/>
          <w:sz w:val="28"/>
          <w:szCs w:val="28"/>
          <w:lang w:eastAsia="en-US"/>
        </w:rPr>
        <w:t>.</w:t>
      </w:r>
    </w:p>
    <w:p w14:paraId="52B27259" w14:textId="77777777" w:rsidR="00746B18" w:rsidRPr="00A95E05" w:rsidRDefault="00746B18" w:rsidP="00511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E05">
        <w:rPr>
          <w:sz w:val="28"/>
          <w:szCs w:val="28"/>
        </w:rPr>
        <w:t>Одновременно с проектом местного бюджета в Совет депутатов представляются:</w:t>
      </w:r>
    </w:p>
    <w:p w14:paraId="22D9A124" w14:textId="77777777" w:rsidR="00746B18" w:rsidRPr="00A95E05" w:rsidRDefault="00746B18" w:rsidP="005111CD">
      <w:pPr>
        <w:ind w:firstLine="709"/>
        <w:jc w:val="both"/>
        <w:rPr>
          <w:sz w:val="28"/>
          <w:szCs w:val="28"/>
        </w:rPr>
      </w:pPr>
      <w:r w:rsidRPr="00A95E05">
        <w:rPr>
          <w:sz w:val="28"/>
          <w:szCs w:val="28"/>
        </w:rPr>
        <w:t>а) пояснительная записка к проекту бюджета;</w:t>
      </w:r>
    </w:p>
    <w:p w14:paraId="1207AFA2" w14:textId="77777777" w:rsidR="00746B18" w:rsidRPr="00A95E05" w:rsidRDefault="00746B18" w:rsidP="005111C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5E05">
        <w:rPr>
          <w:sz w:val="28"/>
          <w:szCs w:val="28"/>
          <w:bdr w:val="none" w:sz="0" w:space="0" w:color="auto" w:frame="1"/>
        </w:rPr>
        <w:t xml:space="preserve">б) </w:t>
      </w:r>
      <w:r w:rsidRPr="00A95E05">
        <w:rPr>
          <w:rFonts w:eastAsia="Calibri"/>
          <w:iCs/>
          <w:sz w:val="28"/>
          <w:szCs w:val="28"/>
          <w:lang w:eastAsia="en-US"/>
        </w:rPr>
        <w:t xml:space="preserve">основные направления </w:t>
      </w:r>
      <w:r w:rsidRPr="00A95E05">
        <w:rPr>
          <w:sz w:val="28"/>
          <w:szCs w:val="28"/>
        </w:rPr>
        <w:t>бюджетной политики муниципального округа и основные направления налоговой политики муниципального округа;</w:t>
      </w:r>
    </w:p>
    <w:p w14:paraId="4BE98D41" w14:textId="77777777" w:rsidR="00746B18" w:rsidRPr="00A95E05" w:rsidRDefault="00746B18" w:rsidP="005111C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5E05">
        <w:rPr>
          <w:sz w:val="28"/>
          <w:szCs w:val="28"/>
          <w:bdr w:val="none" w:sz="0" w:space="0" w:color="auto" w:frame="1"/>
        </w:rPr>
        <w:t>в)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территории муниципального образования за текущий финансовый год;</w:t>
      </w:r>
    </w:p>
    <w:p w14:paraId="59DCC151" w14:textId="77777777" w:rsidR="00746B18" w:rsidRPr="00A95E05" w:rsidRDefault="00746B18" w:rsidP="005111C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5E05">
        <w:rPr>
          <w:sz w:val="28"/>
          <w:szCs w:val="28"/>
          <w:bdr w:val="none" w:sz="0" w:space="0" w:color="auto" w:frame="1"/>
        </w:rPr>
        <w:t>г) прогноз социально-экономического развития муниципального образования;</w:t>
      </w:r>
    </w:p>
    <w:p w14:paraId="04F11DF1" w14:textId="77777777" w:rsidR="00746B18" w:rsidRPr="00A95E05" w:rsidRDefault="00746B18" w:rsidP="005111C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5E05">
        <w:rPr>
          <w:sz w:val="28"/>
          <w:szCs w:val="28"/>
          <w:bdr w:val="none" w:sz="0" w:space="0" w:color="auto" w:frame="1"/>
        </w:rPr>
        <w:t>д) оценка ожидаемого исполнения бюджета на текущий финансовый год;</w:t>
      </w:r>
    </w:p>
    <w:p w14:paraId="31164E0A" w14:textId="77777777" w:rsidR="00746B18" w:rsidRPr="00A95E05" w:rsidRDefault="00746B18" w:rsidP="005111C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5E05">
        <w:rPr>
          <w:sz w:val="28"/>
          <w:szCs w:val="28"/>
          <w:bdr w:val="none" w:sz="0" w:space="0" w:color="auto" w:frame="1"/>
        </w:rPr>
        <w:t xml:space="preserve">е) </w:t>
      </w:r>
      <w:r w:rsidR="00D311F8" w:rsidRPr="00D311F8">
        <w:rPr>
          <w:sz w:val="28"/>
          <w:szCs w:val="28"/>
          <w:bdr w:val="none" w:sz="0" w:space="0" w:color="auto" w:frame="1"/>
        </w:rPr>
        <w:t>верхн</w:t>
      </w:r>
      <w:r w:rsidR="00D311F8">
        <w:rPr>
          <w:sz w:val="28"/>
          <w:szCs w:val="28"/>
          <w:bdr w:val="none" w:sz="0" w:space="0" w:color="auto" w:frame="1"/>
        </w:rPr>
        <w:t>ий</w:t>
      </w:r>
      <w:r w:rsidR="00D311F8" w:rsidRPr="00D311F8">
        <w:rPr>
          <w:sz w:val="28"/>
          <w:szCs w:val="28"/>
          <w:bdr w:val="none" w:sz="0" w:space="0" w:color="auto" w:frame="1"/>
        </w:rPr>
        <w:t xml:space="preserve"> предел муниципального  внутреннего долга муниципального округа Левобережный, верхн</w:t>
      </w:r>
      <w:r w:rsidR="00D311F8">
        <w:rPr>
          <w:sz w:val="28"/>
          <w:szCs w:val="28"/>
          <w:bdr w:val="none" w:sz="0" w:space="0" w:color="auto" w:frame="1"/>
        </w:rPr>
        <w:t>ий</w:t>
      </w:r>
      <w:r w:rsidR="00D311F8" w:rsidRPr="00D311F8">
        <w:rPr>
          <w:sz w:val="28"/>
          <w:szCs w:val="28"/>
          <w:bdr w:val="none" w:sz="0" w:space="0" w:color="auto" w:frame="1"/>
        </w:rPr>
        <w:t xml:space="preserve"> предел долга по муниципальным гарантиям муниципального округа Левобережный в валюте Российской Федерации </w:t>
      </w:r>
      <w:r w:rsidRPr="00A95E05">
        <w:rPr>
          <w:sz w:val="28"/>
          <w:szCs w:val="28"/>
          <w:bdr w:val="none" w:sz="0" w:space="0" w:color="auto" w:frame="1"/>
        </w:rPr>
        <w:t>(при наличии);</w:t>
      </w:r>
    </w:p>
    <w:p w14:paraId="3FBCA4E8" w14:textId="77777777" w:rsidR="00746B18" w:rsidRPr="00A95E05" w:rsidRDefault="00746B18" w:rsidP="005111C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5E05">
        <w:rPr>
          <w:sz w:val="28"/>
          <w:szCs w:val="28"/>
          <w:bdr w:val="none" w:sz="0" w:space="0" w:color="auto" w:frame="1"/>
        </w:rPr>
        <w:t xml:space="preserve"> </w:t>
      </w:r>
      <w:r w:rsidRPr="00F703E0">
        <w:rPr>
          <w:sz w:val="28"/>
          <w:szCs w:val="28"/>
          <w:bdr w:val="none" w:sz="0" w:space="0" w:color="auto" w:frame="1"/>
        </w:rPr>
        <w:t>ж) проект программы муниципальных внутренних заимствований на очередной финансовый год и плановый период</w:t>
      </w:r>
      <w:r w:rsidR="00F703E0" w:rsidRPr="00F703E0">
        <w:rPr>
          <w:sz w:val="28"/>
          <w:szCs w:val="28"/>
          <w:bdr w:val="none" w:sz="0" w:space="0" w:color="auto" w:frame="1"/>
        </w:rPr>
        <w:t xml:space="preserve"> (в случае необходимости ее принятия)</w:t>
      </w:r>
      <w:r w:rsidRPr="00F703E0">
        <w:rPr>
          <w:sz w:val="28"/>
          <w:szCs w:val="28"/>
          <w:bdr w:val="none" w:sz="0" w:space="0" w:color="auto" w:frame="1"/>
        </w:rPr>
        <w:t>;</w:t>
      </w:r>
    </w:p>
    <w:p w14:paraId="430F38DD" w14:textId="77777777" w:rsidR="00AB0CB6" w:rsidRPr="00A95E05" w:rsidRDefault="00F703E0" w:rsidP="005111CD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</w:t>
      </w:r>
      <w:r w:rsidR="00AB0CB6" w:rsidRPr="00A95E05">
        <w:rPr>
          <w:sz w:val="28"/>
          <w:szCs w:val="28"/>
          <w:bdr w:val="none" w:sz="0" w:space="0" w:color="auto" w:frame="1"/>
        </w:rPr>
        <w:t xml:space="preserve">) </w:t>
      </w:r>
      <w:r w:rsidR="00AB0CB6" w:rsidRPr="00A95E05">
        <w:rPr>
          <w:bCs/>
          <w:sz w:val="28"/>
          <w:szCs w:val="28"/>
          <w:bdr w:val="none" w:sz="0" w:space="0" w:color="auto" w:frame="1"/>
        </w:rPr>
        <w:t>реестр источников доходов бюджета</w:t>
      </w:r>
      <w:r w:rsidR="00AB0CB6" w:rsidRPr="00A95E05">
        <w:rPr>
          <w:sz w:val="28"/>
          <w:szCs w:val="28"/>
        </w:rPr>
        <w:t> </w:t>
      </w:r>
      <w:r w:rsidR="00AB0CB6" w:rsidRPr="00BA150B">
        <w:rPr>
          <w:bCs/>
          <w:sz w:val="28"/>
          <w:szCs w:val="28"/>
          <w:bdr w:val="none" w:sz="0" w:space="0" w:color="auto" w:frame="1"/>
        </w:rPr>
        <w:t xml:space="preserve">муниципального округа </w:t>
      </w:r>
      <w:r w:rsidR="00525A4F">
        <w:rPr>
          <w:bCs/>
          <w:sz w:val="28"/>
          <w:szCs w:val="28"/>
          <w:bdr w:val="none" w:sz="0" w:space="0" w:color="auto" w:frame="1"/>
        </w:rPr>
        <w:t>Левобережный</w:t>
      </w:r>
      <w:r w:rsidR="00AB0CB6" w:rsidRPr="00BA150B">
        <w:rPr>
          <w:bCs/>
          <w:sz w:val="28"/>
          <w:szCs w:val="28"/>
          <w:bdr w:val="none" w:sz="0" w:space="0" w:color="auto" w:frame="1"/>
        </w:rPr>
        <w:t>;</w:t>
      </w:r>
    </w:p>
    <w:p w14:paraId="3A05554B" w14:textId="77777777" w:rsidR="00746B18" w:rsidRPr="00A95E05" w:rsidRDefault="00D311F8" w:rsidP="005111C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л</w:t>
      </w:r>
      <w:r w:rsidR="00AB0CB6" w:rsidRPr="00A95E05">
        <w:rPr>
          <w:bCs/>
          <w:sz w:val="28"/>
          <w:szCs w:val="28"/>
          <w:bdr w:val="none" w:sz="0" w:space="0" w:color="auto" w:frame="1"/>
        </w:rPr>
        <w:t xml:space="preserve">) </w:t>
      </w:r>
      <w:r w:rsidR="00AB0CB6" w:rsidRPr="00A95E05">
        <w:rPr>
          <w:sz w:val="28"/>
          <w:szCs w:val="28"/>
          <w:bdr w:val="none" w:sz="0" w:space="0" w:color="auto" w:frame="1"/>
        </w:rPr>
        <w:t>иные документы и материалы.</w:t>
      </w:r>
    </w:p>
    <w:p w14:paraId="79A6045F" w14:textId="77777777" w:rsidR="00AB0CB6" w:rsidRPr="00A95E05" w:rsidRDefault="00AB0CB6" w:rsidP="005111C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A95E05">
        <w:rPr>
          <w:sz w:val="28"/>
          <w:szCs w:val="28"/>
        </w:rPr>
        <w:t xml:space="preserve">В случае если проект решения о местном бюджете не содержит приложение с распределением бюджетных ассигнований </w:t>
      </w:r>
      <w:r w:rsidRPr="00A95E05">
        <w:rPr>
          <w:sz w:val="28"/>
          <w:szCs w:val="28"/>
          <w:bdr w:val="none" w:sz="0" w:space="0" w:color="auto" w:frame="1"/>
        </w:rPr>
        <w:t>по разделам, подразделам, целевым статьям, группам и подгруппам видов расходов классификации расходов</w:t>
      </w:r>
      <w:r w:rsidRPr="00A95E05">
        <w:rPr>
          <w:sz w:val="28"/>
          <w:szCs w:val="28"/>
        </w:rPr>
        <w:t xml:space="preserve">, приложение с распределением бюджетных ассигнований </w:t>
      </w:r>
      <w:r w:rsidRPr="00A95E05">
        <w:rPr>
          <w:sz w:val="28"/>
          <w:szCs w:val="28"/>
          <w:bdr w:val="none" w:sz="0" w:space="0" w:color="auto" w:frame="1"/>
        </w:rPr>
        <w:t xml:space="preserve">по разделам, подразделам, целевым статьям, группам и подгруппам видов расходов классификации расходов </w:t>
      </w:r>
      <w:r w:rsidRPr="00A95E05">
        <w:rPr>
          <w:sz w:val="28"/>
          <w:szCs w:val="28"/>
        </w:rPr>
        <w:t>включается в состав приложений к пояснительной записке к проекту решения о местном бюджете.</w:t>
      </w:r>
    </w:p>
    <w:p w14:paraId="7102A074" w14:textId="77777777" w:rsidR="00AB0CB6" w:rsidRPr="00A95E05" w:rsidRDefault="006C5B8D" w:rsidP="00511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A95E05">
        <w:rPr>
          <w:sz w:val="28"/>
          <w:szCs w:val="28"/>
        </w:rPr>
        <w:t xml:space="preserve"> вносит на рассмотрение Совета депутатов проект решения о местном бюджете не позднее 15 ноября текущего года</w:t>
      </w:r>
      <w:r w:rsidR="00AB0CB6" w:rsidRPr="00A95E05">
        <w:rPr>
          <w:sz w:val="28"/>
          <w:szCs w:val="28"/>
        </w:rPr>
        <w:t>.</w:t>
      </w:r>
    </w:p>
    <w:p w14:paraId="0CD26A5F" w14:textId="77777777" w:rsidR="005111CD" w:rsidRDefault="006C5B8D" w:rsidP="005111C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бюджета, отклоненный в первом чтении, дорабатывается администрацией в течение семи дней со дня официального представления администрации соответствующего решения Совета депутатов, которое должно содержать конкретные замечания, предложения и рекомендации по доработке указанного проекта решения.  </w:t>
      </w:r>
      <w:r w:rsidRPr="00A95E05">
        <w:rPr>
          <w:sz w:val="28"/>
          <w:szCs w:val="28"/>
        </w:rPr>
        <w:t>Доработанный проект решения о местном бюджете повторно представляется в Совет депутатов</w:t>
      </w:r>
      <w:r>
        <w:rPr>
          <w:sz w:val="28"/>
          <w:szCs w:val="28"/>
        </w:rPr>
        <w:t>. Второе чтение проекта решения о местном бюджете проводится не позднее 25 декабря года, предшествующего планируемо</w:t>
      </w:r>
      <w:r w:rsidR="00F703E0">
        <w:rPr>
          <w:sz w:val="28"/>
          <w:szCs w:val="28"/>
        </w:rPr>
        <w:t>му</w:t>
      </w:r>
      <w:r>
        <w:rPr>
          <w:sz w:val="28"/>
          <w:szCs w:val="28"/>
        </w:rPr>
        <w:t xml:space="preserve"> период</w:t>
      </w:r>
      <w:r w:rsidR="00F703E0">
        <w:rPr>
          <w:sz w:val="28"/>
          <w:szCs w:val="28"/>
        </w:rPr>
        <w:t>у</w:t>
      </w:r>
      <w:r w:rsidR="00345A03" w:rsidRPr="00A95E05">
        <w:rPr>
          <w:sz w:val="28"/>
          <w:szCs w:val="28"/>
        </w:rPr>
        <w:t>.</w:t>
      </w:r>
    </w:p>
    <w:sectPr w:rsidR="005111CD" w:rsidSect="00DC38BF">
      <w:pgSz w:w="12240" w:h="15840"/>
      <w:pgMar w:top="1134" w:right="1041" w:bottom="1440" w:left="108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603"/>
    <w:multiLevelType w:val="hybridMultilevel"/>
    <w:tmpl w:val="58EA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1C13"/>
    <w:multiLevelType w:val="hybridMultilevel"/>
    <w:tmpl w:val="5722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67F15"/>
    <w:multiLevelType w:val="hybridMultilevel"/>
    <w:tmpl w:val="3550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34A"/>
    <w:rsid w:val="00043615"/>
    <w:rsid w:val="00085E48"/>
    <w:rsid w:val="000C58E7"/>
    <w:rsid w:val="00126396"/>
    <w:rsid w:val="00187C78"/>
    <w:rsid w:val="001B419D"/>
    <w:rsid w:val="00217180"/>
    <w:rsid w:val="00235336"/>
    <w:rsid w:val="00264E1F"/>
    <w:rsid w:val="002C69CA"/>
    <w:rsid w:val="002D2EA4"/>
    <w:rsid w:val="00303E94"/>
    <w:rsid w:val="00306BAE"/>
    <w:rsid w:val="00345A03"/>
    <w:rsid w:val="00350978"/>
    <w:rsid w:val="003C3008"/>
    <w:rsid w:val="003C5D67"/>
    <w:rsid w:val="00402514"/>
    <w:rsid w:val="00425340"/>
    <w:rsid w:val="004326B0"/>
    <w:rsid w:val="004749C7"/>
    <w:rsid w:val="005111CD"/>
    <w:rsid w:val="00524710"/>
    <w:rsid w:val="00525A4F"/>
    <w:rsid w:val="00542F75"/>
    <w:rsid w:val="005800E1"/>
    <w:rsid w:val="005C426A"/>
    <w:rsid w:val="005C4840"/>
    <w:rsid w:val="00621F73"/>
    <w:rsid w:val="006C5B8D"/>
    <w:rsid w:val="00705E90"/>
    <w:rsid w:val="00715459"/>
    <w:rsid w:val="00722DB4"/>
    <w:rsid w:val="00731236"/>
    <w:rsid w:val="00732FA5"/>
    <w:rsid w:val="007363E8"/>
    <w:rsid w:val="00746B18"/>
    <w:rsid w:val="007F359C"/>
    <w:rsid w:val="00822B5C"/>
    <w:rsid w:val="008368EF"/>
    <w:rsid w:val="00851083"/>
    <w:rsid w:val="008B0FAC"/>
    <w:rsid w:val="008B19BA"/>
    <w:rsid w:val="008B2C02"/>
    <w:rsid w:val="008E75B2"/>
    <w:rsid w:val="009109FF"/>
    <w:rsid w:val="009126C3"/>
    <w:rsid w:val="009508A5"/>
    <w:rsid w:val="00983941"/>
    <w:rsid w:val="009C5906"/>
    <w:rsid w:val="009D1D76"/>
    <w:rsid w:val="009E27E1"/>
    <w:rsid w:val="00A1167B"/>
    <w:rsid w:val="00A336FA"/>
    <w:rsid w:val="00A95E05"/>
    <w:rsid w:val="00AB0CB6"/>
    <w:rsid w:val="00AE134A"/>
    <w:rsid w:val="00B0388D"/>
    <w:rsid w:val="00B138A9"/>
    <w:rsid w:val="00B31776"/>
    <w:rsid w:val="00B5147F"/>
    <w:rsid w:val="00B8191C"/>
    <w:rsid w:val="00BA150B"/>
    <w:rsid w:val="00C35ACD"/>
    <w:rsid w:val="00C43E93"/>
    <w:rsid w:val="00C571D8"/>
    <w:rsid w:val="00CA254F"/>
    <w:rsid w:val="00CB0D50"/>
    <w:rsid w:val="00CD15FC"/>
    <w:rsid w:val="00CD5349"/>
    <w:rsid w:val="00D311F8"/>
    <w:rsid w:val="00D604A3"/>
    <w:rsid w:val="00DA34D8"/>
    <w:rsid w:val="00DA40E1"/>
    <w:rsid w:val="00DA7CD2"/>
    <w:rsid w:val="00DC0A53"/>
    <w:rsid w:val="00DC38BF"/>
    <w:rsid w:val="00DD6D57"/>
    <w:rsid w:val="00DF1DBF"/>
    <w:rsid w:val="00E16A76"/>
    <w:rsid w:val="00E90460"/>
    <w:rsid w:val="00EB5CFA"/>
    <w:rsid w:val="00ED37AD"/>
    <w:rsid w:val="00F32C77"/>
    <w:rsid w:val="00F40570"/>
    <w:rsid w:val="00F703E0"/>
    <w:rsid w:val="00F86DE3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FE5ED3"/>
  <w15:docId w15:val="{15CB6A0D-0E60-4ED5-B97D-83196FD2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34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A4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DA40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303E94"/>
    <w:rPr>
      <w:color w:val="0000FF"/>
      <w:u w:val="single"/>
    </w:rPr>
  </w:style>
  <w:style w:type="character" w:styleId="a7">
    <w:name w:val="FollowedHyperlink"/>
    <w:uiPriority w:val="99"/>
    <w:unhideWhenUsed/>
    <w:rsid w:val="00303E94"/>
    <w:rPr>
      <w:color w:val="800080"/>
      <w:u w:val="single"/>
    </w:rPr>
  </w:style>
  <w:style w:type="paragraph" w:customStyle="1" w:styleId="msonormal0">
    <w:name w:val="msonormal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03E9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303E94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03E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03E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303E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303E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03E94"/>
    <w:pP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303E9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12">
    <w:name w:val="Заголовок №1 (2)_"/>
    <w:link w:val="121"/>
    <w:rsid w:val="00264E1F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264E1F"/>
    <w:pPr>
      <w:shd w:val="clear" w:color="auto" w:fill="FFFFFF"/>
      <w:spacing w:before="240" w:after="360"/>
      <w:ind w:firstLine="540"/>
      <w:jc w:val="both"/>
    </w:pPr>
    <w:rPr>
      <w:b/>
      <w:bCs/>
    </w:rPr>
  </w:style>
  <w:style w:type="paragraph" w:customStyle="1" w:styleId="ConsPlusNormal">
    <w:name w:val="ConsPlusNormal"/>
    <w:rsid w:val="00CD534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7F3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F359C"/>
    <w:rPr>
      <w:rFonts w:ascii="Courier New" w:hAnsi="Courier New"/>
      <w:lang w:val="x-none" w:eastAsia="x-none"/>
    </w:rPr>
  </w:style>
  <w:style w:type="paragraph" w:styleId="20">
    <w:name w:val="Body Text 2"/>
    <w:basedOn w:val="a"/>
    <w:link w:val="21"/>
    <w:uiPriority w:val="99"/>
    <w:unhideWhenUsed/>
    <w:rsid w:val="007F359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uiPriority w:val="99"/>
    <w:rsid w:val="007F359C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7F35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Reanimator 98</dc:creator>
  <cp:lastModifiedBy>user</cp:lastModifiedBy>
  <cp:revision>6</cp:revision>
  <cp:lastPrinted>2005-01-19T11:14:00Z</cp:lastPrinted>
  <dcterms:created xsi:type="dcterms:W3CDTF">2023-04-20T11:54:00Z</dcterms:created>
  <dcterms:modified xsi:type="dcterms:W3CDTF">2023-04-24T13:26:00Z</dcterms:modified>
</cp:coreProperties>
</file>