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21" w:rsidRDefault="008C1E21" w:rsidP="008C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21">
        <w:rPr>
          <w:rFonts w:ascii="Times New Roman" w:hAnsi="Times New Roman" w:cs="Times New Roman"/>
          <w:b/>
          <w:bCs/>
          <w:sz w:val="28"/>
          <w:szCs w:val="28"/>
        </w:rPr>
        <w:t>За вандализм мужчина приговорен к 120 часам обязательных работ</w:t>
      </w:r>
      <w:bookmarkStart w:id="0" w:name="_GoBack"/>
      <w:bookmarkEnd w:id="0"/>
    </w:p>
    <w:p w:rsidR="008C1E21" w:rsidRPr="008C1E21" w:rsidRDefault="008C1E21" w:rsidP="008C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21">
        <w:rPr>
          <w:rFonts w:ascii="Times New Roman" w:hAnsi="Times New Roman" w:cs="Times New Roman"/>
          <w:sz w:val="28"/>
          <w:szCs w:val="28"/>
        </w:rPr>
        <w:t>Тимирязевский районный суд г. Москвы вынес обвинительный приговор по уголовному делу в отношении 28-летнего ранее судимого Максима Тишина. Он осужден за совершение преступления, предусмотренного ч. 1 ст. 214 УК РФ (вандализм).</w:t>
      </w:r>
    </w:p>
    <w:p w:rsidR="008C1E21" w:rsidRPr="008C1E21" w:rsidRDefault="008C1E21" w:rsidP="008C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21">
        <w:rPr>
          <w:rFonts w:ascii="Times New Roman" w:hAnsi="Times New Roman" w:cs="Times New Roman"/>
          <w:sz w:val="28"/>
          <w:szCs w:val="28"/>
        </w:rPr>
        <w:t>Установлено, что днем 22 августа 2020 года Тишин находился в состоянии алкогольного опьянения на остановке общественного транспорта «</w:t>
      </w:r>
      <w:proofErr w:type="spellStart"/>
      <w:r w:rsidRPr="008C1E21">
        <w:rPr>
          <w:rFonts w:ascii="Times New Roman" w:hAnsi="Times New Roman" w:cs="Times New Roman"/>
          <w:sz w:val="28"/>
          <w:szCs w:val="28"/>
        </w:rPr>
        <w:t>ЖК</w:t>
      </w:r>
      <w:proofErr w:type="spellEnd"/>
      <w:r w:rsidRPr="008C1E21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8C1E21">
        <w:rPr>
          <w:rFonts w:ascii="Times New Roman" w:hAnsi="Times New Roman" w:cs="Times New Roman"/>
          <w:sz w:val="28"/>
          <w:szCs w:val="28"/>
        </w:rPr>
        <w:t>Базовской</w:t>
      </w:r>
      <w:proofErr w:type="spellEnd"/>
      <w:r w:rsidRPr="008C1E21">
        <w:rPr>
          <w:rFonts w:ascii="Times New Roman" w:hAnsi="Times New Roman" w:cs="Times New Roman"/>
          <w:sz w:val="28"/>
          <w:szCs w:val="28"/>
        </w:rPr>
        <w:t xml:space="preserve">», расположенной по ул. </w:t>
      </w:r>
      <w:proofErr w:type="spellStart"/>
      <w:r w:rsidRPr="008C1E21">
        <w:rPr>
          <w:rFonts w:ascii="Times New Roman" w:hAnsi="Times New Roman" w:cs="Times New Roman"/>
          <w:sz w:val="28"/>
          <w:szCs w:val="28"/>
        </w:rPr>
        <w:t>Базовская</w:t>
      </w:r>
      <w:proofErr w:type="spellEnd"/>
      <w:r w:rsidRPr="008C1E21">
        <w:rPr>
          <w:rFonts w:ascii="Times New Roman" w:hAnsi="Times New Roman" w:cs="Times New Roman"/>
          <w:sz w:val="28"/>
          <w:szCs w:val="28"/>
        </w:rPr>
        <w:t xml:space="preserve">, дом. 15, корпус 5. Он подошел к остановке, где установлены стекла, являющиеся собственностью Дирекции инфраструктуры </w:t>
      </w:r>
      <w:proofErr w:type="spellStart"/>
      <w:r w:rsidRPr="008C1E21">
        <w:rPr>
          <w:rFonts w:ascii="Times New Roman" w:hAnsi="Times New Roman" w:cs="Times New Roman"/>
          <w:sz w:val="28"/>
          <w:szCs w:val="28"/>
        </w:rPr>
        <w:t>ГУП</w:t>
      </w:r>
      <w:proofErr w:type="spellEnd"/>
      <w:r w:rsidRPr="008C1E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1E21"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 w:rsidRPr="008C1E21">
        <w:rPr>
          <w:rFonts w:ascii="Times New Roman" w:hAnsi="Times New Roman" w:cs="Times New Roman"/>
          <w:sz w:val="28"/>
          <w:szCs w:val="28"/>
        </w:rPr>
        <w:t>», взял мусорную урну и бросил ее в павильон остановки, в результате чего разбились и осыпались на асфальт два стекла.</w:t>
      </w:r>
    </w:p>
    <w:p w:rsidR="008C1E21" w:rsidRPr="008C1E21" w:rsidRDefault="008C1E21" w:rsidP="008C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E21">
        <w:rPr>
          <w:rFonts w:ascii="Times New Roman" w:hAnsi="Times New Roman" w:cs="Times New Roman"/>
          <w:sz w:val="28"/>
          <w:szCs w:val="28"/>
        </w:rPr>
        <w:t xml:space="preserve">Действиями Тишина Дирекции инфраструктуры </w:t>
      </w:r>
      <w:proofErr w:type="spellStart"/>
      <w:r w:rsidRPr="008C1E21">
        <w:rPr>
          <w:rFonts w:ascii="Times New Roman" w:hAnsi="Times New Roman" w:cs="Times New Roman"/>
          <w:sz w:val="28"/>
          <w:szCs w:val="28"/>
        </w:rPr>
        <w:t>ГУП</w:t>
      </w:r>
      <w:proofErr w:type="spellEnd"/>
      <w:r w:rsidRPr="008C1E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1E21"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 w:rsidRPr="008C1E21">
        <w:rPr>
          <w:rFonts w:ascii="Times New Roman" w:hAnsi="Times New Roman" w:cs="Times New Roman"/>
          <w:sz w:val="28"/>
          <w:szCs w:val="28"/>
        </w:rPr>
        <w:t>» причинен материальный ущерб на общую сумму более 15 тыс. рублей.</w:t>
      </w:r>
    </w:p>
    <w:p w:rsidR="008C1E21" w:rsidRPr="008C1E21" w:rsidRDefault="008C1E21" w:rsidP="008C1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E21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</w:t>
      </w:r>
      <w:proofErr w:type="spellStart"/>
      <w:r w:rsidRPr="008C1E21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8C1E21">
        <w:rPr>
          <w:rFonts w:ascii="Times New Roman" w:hAnsi="Times New Roman" w:cs="Times New Roman"/>
          <w:sz w:val="28"/>
          <w:szCs w:val="28"/>
        </w:rPr>
        <w:t xml:space="preserve"> межрайонной прокуратуры суд приговорил Тишина к наказанию в виде обязательных работ сроком на 120 часов и удовлетворил иск Дирекции в полном объеме.</w:t>
      </w:r>
    </w:p>
    <w:sectPr w:rsidR="008C1E21" w:rsidRPr="008C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21"/>
    <w:rsid w:val="008C1E21"/>
    <w:rsid w:val="00E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2021-03-23T08:37:00Z</dcterms:created>
  <dcterms:modified xsi:type="dcterms:W3CDTF">2021-03-23T08:38:00Z</dcterms:modified>
</cp:coreProperties>
</file>