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23" w:rsidRDefault="00CE2503" w:rsidP="00F21523">
      <w:pPr>
        <w:pageBreakBefore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B1281">
        <w:rPr>
          <w:b/>
          <w:bCs/>
          <w:sz w:val="28"/>
          <w:szCs w:val="28"/>
        </w:rPr>
        <w:t>Информация</w:t>
      </w:r>
      <w:r w:rsidR="00F21523">
        <w:rPr>
          <w:b/>
          <w:bCs/>
          <w:sz w:val="28"/>
          <w:szCs w:val="28"/>
        </w:rPr>
        <w:t xml:space="preserve"> о работе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  <w:r w:rsidR="00F21523">
        <w:rPr>
          <w:b/>
          <w:bCs/>
          <w:sz w:val="28"/>
          <w:szCs w:val="28"/>
        </w:rPr>
        <w:t xml:space="preserve"> учреждения города Москвы </w:t>
      </w:r>
      <w:r>
        <w:rPr>
          <w:b/>
          <w:bCs/>
          <w:sz w:val="28"/>
          <w:szCs w:val="28"/>
        </w:rPr>
        <w:t>«Спортклуб</w:t>
      </w:r>
      <w:r w:rsidR="00F21523">
        <w:rPr>
          <w:b/>
          <w:bCs/>
          <w:sz w:val="28"/>
          <w:szCs w:val="28"/>
        </w:rPr>
        <w:t xml:space="preserve"> </w:t>
      </w:r>
    </w:p>
    <w:p w:rsidR="00F21523" w:rsidRDefault="00452F86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«Вымпел</w:t>
      </w:r>
      <w:r w:rsidR="00F21523">
        <w:rPr>
          <w:b/>
          <w:bCs/>
          <w:sz w:val="28"/>
          <w:szCs w:val="28"/>
        </w:rPr>
        <w:t>» имени О.П.</w:t>
      </w:r>
      <w:r w:rsidR="009418ED">
        <w:rPr>
          <w:b/>
          <w:bCs/>
          <w:sz w:val="28"/>
          <w:szCs w:val="28"/>
        </w:rPr>
        <w:t xml:space="preserve"> </w:t>
      </w:r>
      <w:r w:rsidR="00F21523">
        <w:rPr>
          <w:b/>
          <w:bCs/>
          <w:sz w:val="28"/>
          <w:szCs w:val="28"/>
        </w:rPr>
        <w:t xml:space="preserve">Макарова за </w:t>
      </w:r>
      <w:r w:rsidR="00E60D3C">
        <w:rPr>
          <w:b/>
          <w:bCs/>
          <w:sz w:val="28"/>
          <w:szCs w:val="28"/>
        </w:rPr>
        <w:t xml:space="preserve">9 месяцев </w:t>
      </w:r>
      <w:r w:rsidR="00C86503">
        <w:rPr>
          <w:b/>
          <w:bCs/>
          <w:sz w:val="28"/>
          <w:szCs w:val="28"/>
        </w:rPr>
        <w:t>202</w:t>
      </w:r>
      <w:r w:rsidR="00980BF1">
        <w:rPr>
          <w:b/>
          <w:bCs/>
          <w:sz w:val="28"/>
          <w:szCs w:val="28"/>
        </w:rPr>
        <w:t>2</w:t>
      </w:r>
      <w:r w:rsidR="009E0685">
        <w:rPr>
          <w:b/>
          <w:bCs/>
          <w:sz w:val="28"/>
          <w:szCs w:val="28"/>
        </w:rPr>
        <w:t xml:space="preserve"> год</w:t>
      </w:r>
      <w:r w:rsidR="00E60D3C">
        <w:rPr>
          <w:b/>
          <w:bCs/>
          <w:sz w:val="28"/>
          <w:szCs w:val="28"/>
        </w:rPr>
        <w:t>а</w:t>
      </w:r>
      <w:r w:rsidR="008B29F1">
        <w:rPr>
          <w:b/>
          <w:bCs/>
          <w:sz w:val="28"/>
          <w:szCs w:val="28"/>
        </w:rPr>
        <w:t>.</w:t>
      </w:r>
      <w:r w:rsidR="00F21523">
        <w:rPr>
          <w:b/>
          <w:bCs/>
          <w:sz w:val="28"/>
          <w:szCs w:val="28"/>
        </w:rPr>
        <w:t xml:space="preserve"> </w:t>
      </w:r>
    </w:p>
    <w:p w:rsidR="00E60D3C" w:rsidRDefault="00E60D3C" w:rsidP="00F21523">
      <w:pPr>
        <w:ind w:left="-284"/>
        <w:jc w:val="center"/>
        <w:rPr>
          <w:b/>
          <w:bCs/>
          <w:sz w:val="28"/>
          <w:szCs w:val="28"/>
        </w:rPr>
      </w:pPr>
    </w:p>
    <w:p w:rsidR="00E60D3C" w:rsidRDefault="00E60D3C" w:rsidP="00F21523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связи с реорганизацией путем присоединения с 01.10.2022 года – Государственное бюджетное учреждение города Москвы Центр «Сказка» филиал «Вымпел»</w:t>
      </w:r>
    </w:p>
    <w:p w:rsidR="00F21523" w:rsidRDefault="00F21523" w:rsidP="00F21523">
      <w:pPr>
        <w:ind w:left="-284"/>
        <w:jc w:val="center"/>
        <w:rPr>
          <w:b/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«Спортклуб «Вымпел» </w:t>
      </w:r>
      <w:r>
        <w:rPr>
          <w:bCs/>
          <w:sz w:val="28"/>
          <w:szCs w:val="28"/>
        </w:rPr>
        <w:t xml:space="preserve">- </w:t>
      </w:r>
      <w:r w:rsidR="006964B2">
        <w:rPr>
          <w:bCs/>
          <w:sz w:val="28"/>
          <w:szCs w:val="28"/>
        </w:rPr>
        <w:t xml:space="preserve">работает в районе Левобережный </w:t>
      </w:r>
      <w:r>
        <w:rPr>
          <w:bCs/>
          <w:sz w:val="28"/>
          <w:szCs w:val="28"/>
        </w:rPr>
        <w:t>с 1968 года.</w:t>
      </w:r>
      <w:r w:rsidR="009418ED">
        <w:rPr>
          <w:sz w:val="28"/>
          <w:szCs w:val="28"/>
        </w:rPr>
        <w:t xml:space="preserve"> За годы существования «СК «Вымпел</w:t>
      </w:r>
      <w:r>
        <w:rPr>
          <w:sz w:val="28"/>
          <w:szCs w:val="28"/>
        </w:rPr>
        <w:t xml:space="preserve">» здесь приобщились к физкультуре, спорту, здоровому образу жизни более </w:t>
      </w:r>
      <w:r w:rsidR="00BE1F27">
        <w:rPr>
          <w:sz w:val="28"/>
          <w:szCs w:val="28"/>
        </w:rPr>
        <w:t>4</w:t>
      </w:r>
      <w:r w:rsidR="00DB7D5F">
        <w:rPr>
          <w:sz w:val="28"/>
          <w:szCs w:val="28"/>
        </w:rPr>
        <w:t xml:space="preserve">1600 </w:t>
      </w:r>
      <w:r>
        <w:rPr>
          <w:sz w:val="28"/>
          <w:szCs w:val="28"/>
        </w:rPr>
        <w:t>тысяч</w:t>
      </w:r>
      <w:r w:rsidR="006964B2">
        <w:rPr>
          <w:sz w:val="28"/>
          <w:szCs w:val="28"/>
        </w:rPr>
        <w:t>и</w:t>
      </w:r>
      <w:r>
        <w:rPr>
          <w:sz w:val="28"/>
          <w:szCs w:val="28"/>
        </w:rPr>
        <w:t xml:space="preserve"> человек. </w:t>
      </w:r>
    </w:p>
    <w:p w:rsidR="00F77410" w:rsidRDefault="00F77410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Основной задачей в работе ГБУ «СК «Вымпел» им</w:t>
      </w:r>
      <w:r w:rsidRPr="00F77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О.П.</w:t>
      </w:r>
      <w:r w:rsidR="009418ED">
        <w:rPr>
          <w:b/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Макарова</w:t>
      </w:r>
      <w:r>
        <w:rPr>
          <w:sz w:val="28"/>
          <w:szCs w:val="28"/>
        </w:rPr>
        <w:t xml:space="preserve"> явля</w:t>
      </w:r>
      <w:r w:rsidR="00E60D3C">
        <w:rPr>
          <w:sz w:val="28"/>
          <w:szCs w:val="28"/>
        </w:rPr>
        <w:t>лось</w:t>
      </w:r>
      <w:r w:rsidR="006964B2">
        <w:rPr>
          <w:sz w:val="28"/>
          <w:szCs w:val="28"/>
        </w:rPr>
        <w:t xml:space="preserve">: физкультурно-оздоровительная, </w:t>
      </w:r>
      <w:proofErr w:type="spellStart"/>
      <w:r w:rsidR="006964B2">
        <w:rPr>
          <w:sz w:val="28"/>
          <w:szCs w:val="28"/>
        </w:rPr>
        <w:t>досуговая</w:t>
      </w:r>
      <w:proofErr w:type="spellEnd"/>
      <w:r w:rsidR="006964B2">
        <w:rPr>
          <w:sz w:val="28"/>
          <w:szCs w:val="28"/>
        </w:rPr>
        <w:t xml:space="preserve">, социально - </w:t>
      </w:r>
      <w:r w:rsidR="00452F86">
        <w:rPr>
          <w:sz w:val="28"/>
          <w:szCs w:val="28"/>
        </w:rPr>
        <w:t>воспитательная работа</w:t>
      </w:r>
      <w:r w:rsidR="006964B2">
        <w:rPr>
          <w:sz w:val="28"/>
          <w:szCs w:val="28"/>
        </w:rPr>
        <w:t xml:space="preserve"> с населением по месту жительства.   П</w:t>
      </w:r>
      <w:r>
        <w:rPr>
          <w:sz w:val="28"/>
          <w:szCs w:val="28"/>
        </w:rPr>
        <w:t>рофилактика правонарушений</w:t>
      </w:r>
      <w:r w:rsidR="00C62BA9">
        <w:rPr>
          <w:sz w:val="28"/>
          <w:szCs w:val="28"/>
        </w:rPr>
        <w:t xml:space="preserve">, </w:t>
      </w:r>
      <w:r w:rsidR="00452F86">
        <w:rPr>
          <w:sz w:val="28"/>
          <w:szCs w:val="28"/>
        </w:rPr>
        <w:t>асоциального</w:t>
      </w:r>
      <w:r w:rsidR="00C62BA9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среди </w:t>
      </w:r>
      <w:r w:rsidR="00C62BA9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подростков</w:t>
      </w:r>
      <w:r w:rsidR="00C62BA9">
        <w:rPr>
          <w:sz w:val="28"/>
          <w:szCs w:val="28"/>
        </w:rPr>
        <w:t xml:space="preserve"> и молодежи. Развитие социальной инициативы, обращающей энергию ребенка, подростка на общественно-значимые активные действия.</w:t>
      </w:r>
      <w:r w:rsidR="00A3677D">
        <w:rPr>
          <w:sz w:val="28"/>
          <w:szCs w:val="28"/>
        </w:rPr>
        <w:t xml:space="preserve"> Популяризация здорового образа </w:t>
      </w:r>
      <w:r w:rsidR="00452F86">
        <w:rPr>
          <w:sz w:val="28"/>
          <w:szCs w:val="28"/>
        </w:rPr>
        <w:t>жизни среди</w:t>
      </w:r>
      <w:r w:rsidR="00A3677D">
        <w:rPr>
          <w:sz w:val="28"/>
          <w:szCs w:val="28"/>
        </w:rPr>
        <w:t xml:space="preserve"> </w:t>
      </w:r>
      <w:r w:rsidR="002F0843">
        <w:rPr>
          <w:sz w:val="28"/>
          <w:szCs w:val="28"/>
        </w:rPr>
        <w:t>жителей</w:t>
      </w:r>
      <w:r w:rsidR="00A3677D">
        <w:rPr>
          <w:sz w:val="28"/>
          <w:szCs w:val="28"/>
        </w:rPr>
        <w:t xml:space="preserve"> района Левобережный</w:t>
      </w:r>
      <w:r w:rsidR="00FA2E31">
        <w:rPr>
          <w:sz w:val="28"/>
          <w:szCs w:val="28"/>
        </w:rPr>
        <w:t>, включая жителей старшего поколения.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43301C">
        <w:rPr>
          <w:sz w:val="28"/>
          <w:szCs w:val="28"/>
        </w:rPr>
        <w:t>работа</w:t>
      </w:r>
      <w:r w:rsidR="00E60D3C">
        <w:rPr>
          <w:sz w:val="28"/>
          <w:szCs w:val="28"/>
        </w:rPr>
        <w:t>ло</w:t>
      </w:r>
      <w:r>
        <w:rPr>
          <w:sz w:val="28"/>
          <w:szCs w:val="28"/>
        </w:rPr>
        <w:t xml:space="preserve"> в нежилых помещениях жилых домов по адресам: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77D">
        <w:rPr>
          <w:sz w:val="28"/>
          <w:szCs w:val="28"/>
        </w:rPr>
        <w:t>Ленинградское шоссе, д. 98, к.1 -299,9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Ленинградское шоссе, д. </w:t>
      </w:r>
      <w:r w:rsidR="0060777D">
        <w:rPr>
          <w:sz w:val="28"/>
          <w:szCs w:val="28"/>
        </w:rPr>
        <w:t>118, к.1 - 220,9 кв. 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Ленинградское шоссе, д. 124</w:t>
      </w:r>
      <w:r w:rsidR="0060777D">
        <w:rPr>
          <w:sz w:val="28"/>
          <w:szCs w:val="28"/>
        </w:rPr>
        <w:t>, к.1 - 220,2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77D">
        <w:rPr>
          <w:sz w:val="28"/>
          <w:szCs w:val="28"/>
        </w:rPr>
        <w:t xml:space="preserve"> Фестивальная улица, д. 41, к.3 – 308,4 кв.</w:t>
      </w:r>
      <w:r w:rsidR="00452F86">
        <w:rPr>
          <w:sz w:val="28"/>
          <w:szCs w:val="28"/>
        </w:rPr>
        <w:t xml:space="preserve"> </w:t>
      </w:r>
      <w:r w:rsidR="0060777D">
        <w:rPr>
          <w:sz w:val="28"/>
          <w:szCs w:val="28"/>
        </w:rPr>
        <w:t>м.</w:t>
      </w:r>
    </w:p>
    <w:p w:rsidR="002F0843" w:rsidRDefault="002F0843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  <w:r w:rsidR="0060777D">
        <w:rPr>
          <w:sz w:val="28"/>
          <w:szCs w:val="28"/>
        </w:rPr>
        <w:t xml:space="preserve"> – 135,6 кв. м.</w:t>
      </w:r>
    </w:p>
    <w:p w:rsidR="00E60D3C" w:rsidRDefault="00E60D3C" w:rsidP="00E60D3C">
      <w:pPr>
        <w:jc w:val="both"/>
        <w:rPr>
          <w:sz w:val="28"/>
          <w:szCs w:val="28"/>
        </w:rPr>
      </w:pPr>
    </w:p>
    <w:p w:rsidR="0043301C" w:rsidRDefault="0043301C" w:rsidP="00E60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Тренировки секций сезонных видов спорта проходят </w:t>
      </w:r>
      <w:r w:rsidR="00C86503">
        <w:rPr>
          <w:sz w:val="28"/>
          <w:szCs w:val="28"/>
        </w:rPr>
        <w:t>на 4</w:t>
      </w:r>
      <w:r w:rsidR="00165A8A">
        <w:rPr>
          <w:sz w:val="28"/>
          <w:szCs w:val="28"/>
        </w:rPr>
        <w:t xml:space="preserve">-х </w:t>
      </w:r>
      <w:r>
        <w:rPr>
          <w:sz w:val="28"/>
          <w:szCs w:val="28"/>
        </w:rPr>
        <w:t>спортивных площадках по адресам: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10, к.3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Беломорская улица, д. 5;</w:t>
      </w:r>
    </w:p>
    <w:p w:rsidR="0043301C" w:rsidRDefault="0043301C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Фестивальная улица, д. 4</w:t>
      </w:r>
    </w:p>
    <w:p w:rsidR="00C86503" w:rsidRDefault="00C86503" w:rsidP="0043301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07F">
        <w:rPr>
          <w:sz w:val="28"/>
          <w:szCs w:val="28"/>
        </w:rPr>
        <w:t>Смольная ул. д.</w:t>
      </w:r>
      <w:r w:rsidR="006A3788">
        <w:rPr>
          <w:sz w:val="28"/>
          <w:szCs w:val="28"/>
        </w:rPr>
        <w:t xml:space="preserve"> </w:t>
      </w:r>
      <w:r w:rsidR="0075207F">
        <w:rPr>
          <w:sz w:val="28"/>
          <w:szCs w:val="28"/>
        </w:rPr>
        <w:t>41, к.3</w:t>
      </w:r>
    </w:p>
    <w:p w:rsidR="0043301C" w:rsidRDefault="0043301C" w:rsidP="0043301C">
      <w:pPr>
        <w:jc w:val="both"/>
        <w:rPr>
          <w:sz w:val="28"/>
          <w:szCs w:val="28"/>
        </w:rPr>
      </w:pPr>
    </w:p>
    <w:p w:rsidR="0043301C" w:rsidRDefault="0043301C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города Москвы «Спортклуб «Вымпел» имени О.П. </w:t>
      </w:r>
      <w:r w:rsidR="00452F86">
        <w:rPr>
          <w:sz w:val="28"/>
          <w:szCs w:val="28"/>
        </w:rPr>
        <w:t>Макарова работа</w:t>
      </w:r>
      <w:r w:rsidR="00E60D3C">
        <w:rPr>
          <w:sz w:val="28"/>
          <w:szCs w:val="28"/>
        </w:rPr>
        <w:t>ло</w:t>
      </w:r>
      <w:r>
        <w:rPr>
          <w:sz w:val="28"/>
          <w:szCs w:val="28"/>
        </w:rPr>
        <w:t xml:space="preserve"> в соответствии с утвержденным государственным заданием.</w:t>
      </w:r>
    </w:p>
    <w:p w:rsidR="0043301C" w:rsidRDefault="00E60D3C" w:rsidP="0043301C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на государственное задание за 9 месяцев освоена полностью. Остаток субсидии  за 3 месяца – передана ГБУ </w:t>
      </w:r>
      <w:r w:rsidR="00D86DBB">
        <w:rPr>
          <w:sz w:val="28"/>
          <w:szCs w:val="28"/>
        </w:rPr>
        <w:t>Центр «Сказка».</w:t>
      </w:r>
    </w:p>
    <w:p w:rsidR="000B168D" w:rsidRDefault="000B168D" w:rsidP="00F14DDA">
      <w:pPr>
        <w:ind w:left="-284"/>
        <w:jc w:val="both"/>
        <w:rPr>
          <w:b/>
          <w:bCs/>
          <w:sz w:val="28"/>
          <w:szCs w:val="28"/>
        </w:rPr>
      </w:pPr>
    </w:p>
    <w:p w:rsidR="000B168D" w:rsidRDefault="00F14DDA" w:rsidP="00D03947">
      <w:pPr>
        <w:ind w:left="-284"/>
        <w:jc w:val="both"/>
        <w:rPr>
          <w:b/>
          <w:bCs/>
          <w:sz w:val="28"/>
          <w:szCs w:val="28"/>
        </w:rPr>
      </w:pPr>
      <w:r w:rsidRPr="00202419">
        <w:rPr>
          <w:b/>
          <w:bCs/>
          <w:sz w:val="28"/>
          <w:szCs w:val="28"/>
        </w:rPr>
        <w:t>1.Мероприятия, включенные в государственное задание:</w:t>
      </w:r>
    </w:p>
    <w:p w:rsidR="00D03947" w:rsidRPr="00D03947" w:rsidRDefault="009D14C8" w:rsidP="00D03947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 «СК «Вымпел» им. О.П. Макарова -9 месяцев</w:t>
      </w:r>
    </w:p>
    <w:p w:rsidR="00E910D2" w:rsidRDefault="00E910D2" w:rsidP="00F14DDA">
      <w:pPr>
        <w:ind w:left="-284"/>
        <w:jc w:val="both"/>
        <w:rPr>
          <w:bCs/>
          <w:sz w:val="28"/>
          <w:szCs w:val="28"/>
        </w:rPr>
      </w:pPr>
    </w:p>
    <w:p w:rsidR="00F21523" w:rsidRDefault="00D57AD9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21523" w:rsidRPr="00F14DDA">
        <w:rPr>
          <w:bCs/>
          <w:sz w:val="28"/>
          <w:szCs w:val="28"/>
        </w:rPr>
        <w:t xml:space="preserve">сего – </w:t>
      </w:r>
      <w:r w:rsidR="00202419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, из них:</w:t>
      </w:r>
    </w:p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</w:tblGrid>
      <w:tr w:rsidR="00D86DBB" w:rsidTr="00D86DBB">
        <w:tc>
          <w:tcPr>
            <w:tcW w:w="1777" w:type="dxa"/>
            <w:vMerge w:val="restart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65" w:type="dxa"/>
            <w:vMerge w:val="restart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884" w:type="dxa"/>
            <w:gridSpan w:val="2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884" w:type="dxa"/>
            <w:gridSpan w:val="2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885" w:type="dxa"/>
            <w:gridSpan w:val="2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</w:tr>
      <w:tr w:rsidR="00D86DBB" w:rsidTr="00D86DBB">
        <w:tc>
          <w:tcPr>
            <w:tcW w:w="1777" w:type="dxa"/>
            <w:vMerge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65" w:type="dxa"/>
            <w:vMerge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3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0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D86DBB" w:rsidTr="00D86DBB">
        <w:tc>
          <w:tcPr>
            <w:tcW w:w="1777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65" w:type="dxa"/>
          </w:tcPr>
          <w:p w:rsidR="00D86DBB" w:rsidRPr="000B168D" w:rsidRDefault="00D86DBB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943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940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  <w:tr w:rsidR="00D86DBB" w:rsidTr="00D86DBB">
        <w:tc>
          <w:tcPr>
            <w:tcW w:w="1777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65" w:type="dxa"/>
          </w:tcPr>
          <w:p w:rsidR="00D86DBB" w:rsidRPr="000B168D" w:rsidRDefault="00D86DBB" w:rsidP="00F14DDA">
            <w:pPr>
              <w:jc w:val="both"/>
              <w:rPr>
                <w:b/>
                <w:bCs/>
                <w:szCs w:val="28"/>
              </w:rPr>
            </w:pPr>
            <w:r w:rsidRPr="000B168D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943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0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D86DBB" w:rsidTr="00D86DBB">
        <w:tc>
          <w:tcPr>
            <w:tcW w:w="1777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65" w:type="dxa"/>
          </w:tcPr>
          <w:p w:rsidR="00D86DBB" w:rsidRPr="000B168D" w:rsidRDefault="00D86DBB" w:rsidP="00F14DDA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43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0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4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  <w:tc>
          <w:tcPr>
            <w:tcW w:w="941" w:type="dxa"/>
          </w:tcPr>
          <w:p w:rsidR="00D86DBB" w:rsidRDefault="00D86DBB" w:rsidP="00F14DDA">
            <w:pPr>
              <w:jc w:val="both"/>
              <w:rPr>
                <w:bCs/>
                <w:szCs w:val="28"/>
              </w:rPr>
            </w:pPr>
          </w:p>
        </w:tc>
      </w:tr>
    </w:tbl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p w:rsidR="00161AC9" w:rsidRPr="009D14C8" w:rsidRDefault="009D14C8" w:rsidP="00F14DDA">
      <w:pPr>
        <w:ind w:left="-284"/>
        <w:jc w:val="both"/>
        <w:rPr>
          <w:b/>
          <w:sz w:val="28"/>
          <w:szCs w:val="28"/>
        </w:rPr>
      </w:pPr>
      <w:r w:rsidRPr="009D14C8">
        <w:rPr>
          <w:b/>
          <w:sz w:val="28"/>
          <w:szCs w:val="28"/>
        </w:rPr>
        <w:t>ГБУ Центр «Сказка» филиал «Вымпел»</w:t>
      </w:r>
      <w:r>
        <w:rPr>
          <w:b/>
          <w:sz w:val="28"/>
          <w:szCs w:val="28"/>
        </w:rPr>
        <w:t xml:space="preserve">  - 3 месяца</w:t>
      </w:r>
    </w:p>
    <w:p w:rsidR="009D14C8" w:rsidRDefault="009D14C8" w:rsidP="00F14DDA">
      <w:pPr>
        <w:ind w:left="-284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810"/>
        <w:gridCol w:w="992"/>
        <w:gridCol w:w="992"/>
      </w:tblGrid>
      <w:tr w:rsidR="009D14C8" w:rsidTr="009D14C8">
        <w:tc>
          <w:tcPr>
            <w:tcW w:w="1810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1984" w:type="dxa"/>
            <w:gridSpan w:val="2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9D14C8" w:rsidTr="009D14C8">
        <w:tc>
          <w:tcPr>
            <w:tcW w:w="1810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9D14C8" w:rsidTr="009D14C8">
        <w:tc>
          <w:tcPr>
            <w:tcW w:w="1810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</w:p>
        </w:tc>
      </w:tr>
      <w:tr w:rsidR="009D14C8" w:rsidTr="009D14C8">
        <w:tc>
          <w:tcPr>
            <w:tcW w:w="1810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9D14C8" w:rsidTr="009D14C8">
        <w:tc>
          <w:tcPr>
            <w:tcW w:w="1810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</w:p>
        </w:tc>
      </w:tr>
    </w:tbl>
    <w:p w:rsidR="00D86DBB" w:rsidRDefault="00D86DBB" w:rsidP="00F14DDA">
      <w:pPr>
        <w:ind w:left="-284"/>
        <w:jc w:val="both"/>
        <w:rPr>
          <w:bCs/>
          <w:sz w:val="28"/>
          <w:szCs w:val="28"/>
        </w:rPr>
      </w:pPr>
    </w:p>
    <w:p w:rsidR="00D86DBB" w:rsidRDefault="00D86DBB" w:rsidP="00F14DDA">
      <w:pPr>
        <w:ind w:left="-284"/>
        <w:jc w:val="both"/>
        <w:rPr>
          <w:bCs/>
          <w:sz w:val="28"/>
          <w:szCs w:val="28"/>
        </w:rPr>
      </w:pPr>
    </w:p>
    <w:p w:rsidR="00833896" w:rsidRDefault="00833896" w:rsidP="00F14DDA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</w:t>
      </w:r>
      <w:r w:rsidR="00452F86">
        <w:rPr>
          <w:bCs/>
          <w:sz w:val="28"/>
          <w:szCs w:val="28"/>
        </w:rPr>
        <w:t>исполнение по</w:t>
      </w:r>
      <w:r>
        <w:rPr>
          <w:bCs/>
          <w:sz w:val="28"/>
          <w:szCs w:val="28"/>
        </w:rPr>
        <w:t xml:space="preserve"> спорту - </w:t>
      </w:r>
      <w:r w:rsidR="006652BE">
        <w:rPr>
          <w:b/>
          <w:bCs/>
          <w:sz w:val="28"/>
          <w:szCs w:val="28"/>
        </w:rPr>
        <w:t>5</w:t>
      </w:r>
      <w:r w:rsidR="00D86DBB">
        <w:rPr>
          <w:b/>
          <w:bCs/>
          <w:sz w:val="28"/>
          <w:szCs w:val="28"/>
        </w:rPr>
        <w:t>6</w:t>
      </w:r>
      <w:r w:rsidR="00764B24">
        <w:rPr>
          <w:b/>
          <w:bCs/>
          <w:sz w:val="28"/>
          <w:szCs w:val="28"/>
        </w:rPr>
        <w:t xml:space="preserve"> - </w:t>
      </w:r>
      <w:r w:rsidR="00F10D8C">
        <w:rPr>
          <w:b/>
          <w:bCs/>
          <w:sz w:val="28"/>
          <w:szCs w:val="28"/>
        </w:rPr>
        <w:t>100,0</w:t>
      </w:r>
      <w:r w:rsidR="00764B24">
        <w:rPr>
          <w:b/>
          <w:bCs/>
          <w:sz w:val="28"/>
          <w:szCs w:val="28"/>
        </w:rPr>
        <w:t>%</w:t>
      </w:r>
    </w:p>
    <w:p w:rsidR="00833896" w:rsidRDefault="00833896" w:rsidP="00376EEB">
      <w:pPr>
        <w:ind w:left="-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</w:t>
      </w:r>
      <w:r w:rsidR="006652BE">
        <w:rPr>
          <w:b/>
          <w:bCs/>
          <w:sz w:val="28"/>
          <w:szCs w:val="28"/>
        </w:rPr>
        <w:t>2</w:t>
      </w:r>
      <w:r w:rsidR="00D86DBB">
        <w:rPr>
          <w:b/>
          <w:bCs/>
          <w:sz w:val="28"/>
          <w:szCs w:val="28"/>
        </w:rPr>
        <w:t>8</w:t>
      </w:r>
      <w:r w:rsidR="00764B24">
        <w:rPr>
          <w:b/>
          <w:bCs/>
          <w:sz w:val="28"/>
          <w:szCs w:val="28"/>
        </w:rPr>
        <w:t xml:space="preserve"> - </w:t>
      </w:r>
      <w:r w:rsidR="006652BE">
        <w:rPr>
          <w:b/>
          <w:bCs/>
          <w:sz w:val="28"/>
          <w:szCs w:val="28"/>
        </w:rPr>
        <w:t>10</w:t>
      </w:r>
      <w:r w:rsidR="00980BF1">
        <w:rPr>
          <w:b/>
          <w:bCs/>
          <w:sz w:val="28"/>
          <w:szCs w:val="28"/>
        </w:rPr>
        <w:t>0</w:t>
      </w:r>
      <w:r w:rsidR="00F10D8C">
        <w:rPr>
          <w:b/>
          <w:bCs/>
          <w:sz w:val="28"/>
          <w:szCs w:val="28"/>
        </w:rPr>
        <w:t>,0</w:t>
      </w:r>
      <w:r w:rsidR="00764B24">
        <w:rPr>
          <w:b/>
          <w:bCs/>
          <w:sz w:val="28"/>
          <w:szCs w:val="28"/>
        </w:rPr>
        <w:t>%</w:t>
      </w:r>
    </w:p>
    <w:p w:rsidR="00E910D2" w:rsidRDefault="00E910D2" w:rsidP="00376EEB">
      <w:pPr>
        <w:ind w:left="-284"/>
        <w:jc w:val="both"/>
        <w:rPr>
          <w:b/>
          <w:bCs/>
          <w:sz w:val="28"/>
          <w:szCs w:val="28"/>
        </w:rPr>
      </w:pPr>
    </w:p>
    <w:p w:rsidR="00E910D2" w:rsidRDefault="00E910D2" w:rsidP="00E910D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Проведено мероприятий не включенных в государственное задание:</w:t>
      </w:r>
    </w:p>
    <w:p w:rsidR="00E910D2" w:rsidRPr="00D83069" w:rsidRDefault="00E910D2" w:rsidP="00E910D2">
      <w:pPr>
        <w:ind w:left="-284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Всего – 8, из них:</w:t>
      </w:r>
    </w:p>
    <w:p w:rsidR="00E910D2" w:rsidRPr="00EE1BF9" w:rsidRDefault="00E910D2" w:rsidP="00E910D2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спорт – </w:t>
      </w:r>
      <w:r>
        <w:rPr>
          <w:bCs/>
          <w:sz w:val="28"/>
          <w:szCs w:val="28"/>
        </w:rPr>
        <w:t>4</w:t>
      </w:r>
    </w:p>
    <w:p w:rsidR="00E910D2" w:rsidRPr="00EE1BF9" w:rsidRDefault="00E910D2" w:rsidP="00E910D2">
      <w:pPr>
        <w:ind w:left="-284"/>
        <w:jc w:val="both"/>
        <w:rPr>
          <w:bCs/>
          <w:sz w:val="28"/>
          <w:szCs w:val="28"/>
        </w:rPr>
      </w:pPr>
      <w:r w:rsidRPr="00EE1BF9">
        <w:rPr>
          <w:bCs/>
          <w:sz w:val="28"/>
          <w:szCs w:val="28"/>
        </w:rPr>
        <w:t xml:space="preserve">- досуг – </w:t>
      </w:r>
      <w:r>
        <w:rPr>
          <w:bCs/>
          <w:sz w:val="28"/>
          <w:szCs w:val="28"/>
        </w:rPr>
        <w:t>4</w:t>
      </w:r>
    </w:p>
    <w:p w:rsidR="00E910D2" w:rsidRDefault="00E910D2" w:rsidP="00376EEB">
      <w:pPr>
        <w:ind w:left="-284"/>
        <w:jc w:val="both"/>
        <w:rPr>
          <w:bCs/>
          <w:sz w:val="28"/>
          <w:szCs w:val="28"/>
        </w:rPr>
      </w:pPr>
    </w:p>
    <w:p w:rsidR="00202419" w:rsidRDefault="00202419" w:rsidP="00F14DDA">
      <w:pPr>
        <w:ind w:left="-284"/>
        <w:jc w:val="both"/>
        <w:rPr>
          <w:bCs/>
          <w:sz w:val="28"/>
          <w:szCs w:val="28"/>
        </w:rPr>
      </w:pPr>
    </w:p>
    <w:p w:rsidR="00F21523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21523">
        <w:rPr>
          <w:bCs/>
          <w:sz w:val="28"/>
          <w:szCs w:val="28"/>
        </w:rPr>
        <w:t xml:space="preserve">Количество спортивных секций и </w:t>
      </w:r>
      <w:proofErr w:type="spellStart"/>
      <w:r w:rsidR="00F21523">
        <w:rPr>
          <w:bCs/>
          <w:sz w:val="28"/>
          <w:szCs w:val="28"/>
        </w:rPr>
        <w:t>досуговых</w:t>
      </w:r>
      <w:proofErr w:type="spellEnd"/>
      <w:r w:rsidR="00F21523">
        <w:rPr>
          <w:bCs/>
          <w:sz w:val="28"/>
          <w:szCs w:val="28"/>
        </w:rPr>
        <w:t xml:space="preserve"> студий, включенных в государственное задание:</w:t>
      </w:r>
      <w:r w:rsidR="0087017B">
        <w:rPr>
          <w:bCs/>
          <w:sz w:val="28"/>
          <w:szCs w:val="28"/>
        </w:rPr>
        <w:t xml:space="preserve"> 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Pr="00EE1BF9" w:rsidRDefault="00D8306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спортивных </w:t>
      </w:r>
      <w:r w:rsidR="00380CF2">
        <w:rPr>
          <w:bCs/>
          <w:sz w:val="28"/>
          <w:szCs w:val="28"/>
        </w:rPr>
        <w:t>–</w:t>
      </w:r>
      <w:r w:rsidR="00E910D2">
        <w:rPr>
          <w:bCs/>
          <w:sz w:val="28"/>
          <w:szCs w:val="28"/>
        </w:rPr>
        <w:t xml:space="preserve"> 5</w:t>
      </w:r>
      <w:r w:rsidR="00380CF2">
        <w:rPr>
          <w:bCs/>
          <w:sz w:val="28"/>
          <w:szCs w:val="28"/>
        </w:rPr>
        <w:t xml:space="preserve"> -</w:t>
      </w:r>
      <w:r w:rsidR="00F21523" w:rsidRPr="00EE1BF9">
        <w:rPr>
          <w:bCs/>
          <w:sz w:val="28"/>
          <w:szCs w:val="28"/>
        </w:rPr>
        <w:t xml:space="preserve"> </w:t>
      </w:r>
      <w:r w:rsidR="00E910D2">
        <w:rPr>
          <w:bCs/>
          <w:sz w:val="28"/>
          <w:szCs w:val="28"/>
        </w:rPr>
        <w:t>(14</w:t>
      </w:r>
      <w:r w:rsidR="002871D3">
        <w:rPr>
          <w:bCs/>
          <w:sz w:val="28"/>
          <w:szCs w:val="28"/>
        </w:rPr>
        <w:t xml:space="preserve"> групп)</w:t>
      </w:r>
      <w:r w:rsidR="00444BF3">
        <w:rPr>
          <w:bCs/>
          <w:sz w:val="28"/>
          <w:szCs w:val="28"/>
        </w:rPr>
        <w:t xml:space="preserve">  </w:t>
      </w:r>
    </w:p>
    <w:p w:rsidR="00F21523" w:rsidRPr="00EE1BF9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</w:t>
      </w:r>
      <w:r w:rsidR="00E910D2">
        <w:rPr>
          <w:bCs/>
          <w:sz w:val="28"/>
          <w:szCs w:val="28"/>
        </w:rPr>
        <w:t>– 6</w:t>
      </w:r>
      <w:r w:rsidR="00614B7C">
        <w:rPr>
          <w:bCs/>
          <w:sz w:val="28"/>
          <w:szCs w:val="28"/>
        </w:rPr>
        <w:t xml:space="preserve"> </w:t>
      </w:r>
      <w:r w:rsidR="00380CF2">
        <w:rPr>
          <w:bCs/>
          <w:sz w:val="28"/>
          <w:szCs w:val="28"/>
        </w:rPr>
        <w:t>-</w:t>
      </w:r>
      <w:r w:rsidR="002871D3">
        <w:rPr>
          <w:bCs/>
          <w:sz w:val="28"/>
          <w:szCs w:val="28"/>
        </w:rPr>
        <w:t xml:space="preserve"> (</w:t>
      </w:r>
      <w:r w:rsidR="00E910D2">
        <w:rPr>
          <w:bCs/>
          <w:sz w:val="28"/>
          <w:szCs w:val="28"/>
        </w:rPr>
        <w:t>10</w:t>
      </w:r>
      <w:r w:rsidR="00380CF2">
        <w:rPr>
          <w:bCs/>
          <w:sz w:val="28"/>
          <w:szCs w:val="28"/>
        </w:rPr>
        <w:t xml:space="preserve"> групп)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14DDA" w:rsidRDefault="00F14DDA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3.Количество занимающихся в спортивных секциях </w:t>
      </w:r>
      <w:r w:rsidR="00E910D2">
        <w:rPr>
          <w:bCs/>
          <w:sz w:val="28"/>
          <w:szCs w:val="28"/>
        </w:rPr>
        <w:t xml:space="preserve">и </w:t>
      </w:r>
      <w:proofErr w:type="spellStart"/>
      <w:r w:rsidR="00E910D2">
        <w:rPr>
          <w:bCs/>
          <w:sz w:val="28"/>
          <w:szCs w:val="28"/>
        </w:rPr>
        <w:t>досуговых</w:t>
      </w:r>
      <w:proofErr w:type="spellEnd"/>
      <w:r w:rsidR="00E910D2">
        <w:rPr>
          <w:bCs/>
          <w:sz w:val="28"/>
          <w:szCs w:val="28"/>
        </w:rPr>
        <w:t xml:space="preserve"> студиях </w:t>
      </w:r>
      <w:r>
        <w:rPr>
          <w:bCs/>
          <w:sz w:val="28"/>
          <w:szCs w:val="28"/>
        </w:rPr>
        <w:t>в соответствии с государственным заданием:</w:t>
      </w:r>
    </w:p>
    <w:p w:rsidR="00E910D2" w:rsidRDefault="00E910D2" w:rsidP="009D14C8">
      <w:pPr>
        <w:ind w:left="-284"/>
        <w:jc w:val="both"/>
        <w:rPr>
          <w:b/>
          <w:bCs/>
          <w:sz w:val="28"/>
          <w:szCs w:val="28"/>
        </w:rPr>
      </w:pPr>
    </w:p>
    <w:p w:rsidR="009D14C8" w:rsidRPr="00D03947" w:rsidRDefault="009D14C8" w:rsidP="009D14C8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 «СК «Вымпел» им. О.П. Макарова -</w:t>
      </w:r>
      <w:r w:rsidR="00E910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месяцев</w:t>
      </w:r>
    </w:p>
    <w:p w:rsidR="009D14C8" w:rsidRDefault="009D14C8" w:rsidP="00F21523">
      <w:pPr>
        <w:ind w:left="-284"/>
        <w:jc w:val="both"/>
        <w:rPr>
          <w:bCs/>
          <w:sz w:val="28"/>
          <w:szCs w:val="28"/>
        </w:rPr>
      </w:pPr>
    </w:p>
    <w:p w:rsidR="00D03947" w:rsidRDefault="00D03947" w:rsidP="00F21523">
      <w:pPr>
        <w:ind w:left="-284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777"/>
        <w:gridCol w:w="965"/>
        <w:gridCol w:w="943"/>
        <w:gridCol w:w="941"/>
        <w:gridCol w:w="944"/>
        <w:gridCol w:w="940"/>
        <w:gridCol w:w="944"/>
        <w:gridCol w:w="941"/>
      </w:tblGrid>
      <w:tr w:rsidR="00D86DBB" w:rsidTr="00D86DBB">
        <w:tc>
          <w:tcPr>
            <w:tcW w:w="1777" w:type="dxa"/>
            <w:vMerge w:val="restart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bookmarkStart w:id="0" w:name="_Hlk132128804"/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965" w:type="dxa"/>
            <w:vMerge w:val="restart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Всего</w:t>
            </w:r>
          </w:p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ГЗ</w:t>
            </w:r>
          </w:p>
        </w:tc>
        <w:tc>
          <w:tcPr>
            <w:tcW w:w="1884" w:type="dxa"/>
            <w:gridSpan w:val="2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квартал</w:t>
            </w:r>
          </w:p>
        </w:tc>
        <w:tc>
          <w:tcPr>
            <w:tcW w:w="1884" w:type="dxa"/>
            <w:gridSpan w:val="2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квартал</w:t>
            </w:r>
          </w:p>
        </w:tc>
        <w:tc>
          <w:tcPr>
            <w:tcW w:w="1885" w:type="dxa"/>
            <w:gridSpan w:val="2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квартал</w:t>
            </w:r>
          </w:p>
        </w:tc>
      </w:tr>
      <w:tr w:rsidR="00D86DBB" w:rsidTr="00D86DBB">
        <w:tc>
          <w:tcPr>
            <w:tcW w:w="1777" w:type="dxa"/>
            <w:vMerge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65" w:type="dxa"/>
            <w:vMerge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</w:p>
        </w:tc>
        <w:tc>
          <w:tcPr>
            <w:tcW w:w="943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0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  <w:tc>
          <w:tcPr>
            <w:tcW w:w="944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41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D86DBB" w:rsidTr="00D86DBB">
        <w:tc>
          <w:tcPr>
            <w:tcW w:w="1777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965" w:type="dxa"/>
          </w:tcPr>
          <w:p w:rsidR="00D86DBB" w:rsidRPr="000B168D" w:rsidRDefault="00D86DBB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943" w:type="dxa"/>
          </w:tcPr>
          <w:p w:rsidR="00D86DBB" w:rsidRPr="0063419C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210</w:t>
            </w:r>
          </w:p>
        </w:tc>
        <w:tc>
          <w:tcPr>
            <w:tcW w:w="941" w:type="dxa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210</w:t>
            </w:r>
          </w:p>
        </w:tc>
        <w:tc>
          <w:tcPr>
            <w:tcW w:w="944" w:type="dxa"/>
          </w:tcPr>
          <w:p w:rsidR="00D86DBB" w:rsidRPr="00D642FC" w:rsidRDefault="00D86DBB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</w:rPr>
              <w:t>9</w:t>
            </w:r>
            <w:r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940" w:type="dxa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</w:t>
            </w:r>
          </w:p>
        </w:tc>
        <w:tc>
          <w:tcPr>
            <w:tcW w:w="944" w:type="dxa"/>
          </w:tcPr>
          <w:p w:rsidR="00D86DBB" w:rsidRPr="00D642FC" w:rsidRDefault="00D86DBB" w:rsidP="006771AC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</w:rPr>
              <w:t>9</w:t>
            </w:r>
            <w:r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941" w:type="dxa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</w:t>
            </w:r>
          </w:p>
        </w:tc>
      </w:tr>
      <w:tr w:rsidR="00D86DBB" w:rsidTr="00D86DBB">
        <w:tc>
          <w:tcPr>
            <w:tcW w:w="1777" w:type="dxa"/>
          </w:tcPr>
          <w:p w:rsidR="00D86DBB" w:rsidRDefault="00D86DBB" w:rsidP="00F4064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965" w:type="dxa"/>
            <w:shd w:val="clear" w:color="auto" w:fill="FFFFFF" w:themeFill="background1"/>
          </w:tcPr>
          <w:p w:rsidR="00D86DBB" w:rsidRPr="000B168D" w:rsidRDefault="00D86DBB" w:rsidP="006771A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943" w:type="dxa"/>
            <w:shd w:val="clear" w:color="auto" w:fill="FFFFFF" w:themeFill="background1"/>
          </w:tcPr>
          <w:p w:rsidR="00D86DBB" w:rsidRPr="0063419C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180</w:t>
            </w:r>
          </w:p>
        </w:tc>
        <w:tc>
          <w:tcPr>
            <w:tcW w:w="941" w:type="dxa"/>
            <w:shd w:val="clear" w:color="auto" w:fill="FFFFFF" w:themeFill="background1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180</w:t>
            </w:r>
          </w:p>
        </w:tc>
        <w:tc>
          <w:tcPr>
            <w:tcW w:w="944" w:type="dxa"/>
            <w:shd w:val="clear" w:color="auto" w:fill="FFFFFF" w:themeFill="background1"/>
          </w:tcPr>
          <w:p w:rsidR="00D86DBB" w:rsidRPr="006652BE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160</w:t>
            </w:r>
          </w:p>
        </w:tc>
        <w:tc>
          <w:tcPr>
            <w:tcW w:w="940" w:type="dxa"/>
            <w:shd w:val="clear" w:color="auto" w:fill="FFFFFF" w:themeFill="background1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160</w:t>
            </w:r>
          </w:p>
        </w:tc>
        <w:tc>
          <w:tcPr>
            <w:tcW w:w="944" w:type="dxa"/>
            <w:shd w:val="clear" w:color="auto" w:fill="FFFFFF" w:themeFill="background1"/>
          </w:tcPr>
          <w:p w:rsidR="00D86DBB" w:rsidRPr="0063419C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</w:t>
            </w:r>
          </w:p>
        </w:tc>
        <w:tc>
          <w:tcPr>
            <w:tcW w:w="941" w:type="dxa"/>
            <w:shd w:val="clear" w:color="auto" w:fill="FFFFFF" w:themeFill="background1"/>
          </w:tcPr>
          <w:p w:rsidR="00D86DBB" w:rsidRDefault="00D86DBB" w:rsidP="006771A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</w:t>
            </w:r>
          </w:p>
        </w:tc>
      </w:tr>
      <w:bookmarkEnd w:id="0"/>
    </w:tbl>
    <w:p w:rsidR="0087455B" w:rsidRDefault="0087455B" w:rsidP="00F21523">
      <w:pPr>
        <w:ind w:left="-284"/>
        <w:jc w:val="both"/>
        <w:rPr>
          <w:bCs/>
          <w:sz w:val="28"/>
          <w:szCs w:val="28"/>
        </w:rPr>
      </w:pPr>
    </w:p>
    <w:p w:rsidR="009D14C8" w:rsidRPr="009D14C8" w:rsidRDefault="009D14C8" w:rsidP="009D14C8">
      <w:pPr>
        <w:ind w:left="-284"/>
        <w:jc w:val="both"/>
        <w:rPr>
          <w:b/>
          <w:sz w:val="28"/>
          <w:szCs w:val="28"/>
        </w:rPr>
      </w:pPr>
      <w:r w:rsidRPr="009D14C8">
        <w:rPr>
          <w:b/>
          <w:sz w:val="28"/>
          <w:szCs w:val="28"/>
        </w:rPr>
        <w:t>ГБУ Центр «Сказка» филиал «Вымпел»</w:t>
      </w:r>
      <w:r>
        <w:rPr>
          <w:b/>
          <w:sz w:val="28"/>
          <w:szCs w:val="28"/>
        </w:rPr>
        <w:t xml:space="preserve">  - 3 месяца</w:t>
      </w:r>
    </w:p>
    <w:p w:rsidR="00D86DBB" w:rsidRDefault="00D86DBB" w:rsidP="009D14C8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1777"/>
        <w:gridCol w:w="833"/>
        <w:gridCol w:w="901"/>
      </w:tblGrid>
      <w:tr w:rsidR="009D14C8" w:rsidTr="009D14C8">
        <w:tc>
          <w:tcPr>
            <w:tcW w:w="1777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Направление работы</w:t>
            </w:r>
          </w:p>
        </w:tc>
        <w:tc>
          <w:tcPr>
            <w:tcW w:w="1734" w:type="dxa"/>
            <w:gridSpan w:val="2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квартал</w:t>
            </w:r>
          </w:p>
        </w:tc>
      </w:tr>
      <w:tr w:rsidR="009D14C8" w:rsidTr="009D14C8">
        <w:tc>
          <w:tcPr>
            <w:tcW w:w="1777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</w:p>
        </w:tc>
        <w:tc>
          <w:tcPr>
            <w:tcW w:w="833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План</w:t>
            </w:r>
          </w:p>
        </w:tc>
        <w:tc>
          <w:tcPr>
            <w:tcW w:w="901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Факт</w:t>
            </w:r>
          </w:p>
        </w:tc>
      </w:tr>
      <w:tr w:rsidR="009D14C8" w:rsidTr="009D14C8">
        <w:tc>
          <w:tcPr>
            <w:tcW w:w="1777" w:type="dxa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</w:t>
            </w:r>
          </w:p>
        </w:tc>
        <w:tc>
          <w:tcPr>
            <w:tcW w:w="833" w:type="dxa"/>
          </w:tcPr>
          <w:p w:rsidR="009D14C8" w:rsidRPr="0063419C" w:rsidRDefault="009D14C8" w:rsidP="009D14C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210</w:t>
            </w:r>
          </w:p>
        </w:tc>
        <w:tc>
          <w:tcPr>
            <w:tcW w:w="901" w:type="dxa"/>
          </w:tcPr>
          <w:p w:rsidR="009D14C8" w:rsidRDefault="009D14C8" w:rsidP="009D14C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210</w:t>
            </w:r>
          </w:p>
        </w:tc>
      </w:tr>
      <w:tr w:rsidR="009D14C8" w:rsidTr="009D14C8">
        <w:tc>
          <w:tcPr>
            <w:tcW w:w="1777" w:type="dxa"/>
            <w:shd w:val="clear" w:color="auto" w:fill="FFFFFF" w:themeFill="background1"/>
          </w:tcPr>
          <w:p w:rsidR="009D14C8" w:rsidRDefault="009D14C8" w:rsidP="009D14C8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Досуг</w:t>
            </w:r>
          </w:p>
        </w:tc>
        <w:tc>
          <w:tcPr>
            <w:tcW w:w="833" w:type="dxa"/>
            <w:shd w:val="clear" w:color="auto" w:fill="FFFFFF" w:themeFill="background1"/>
          </w:tcPr>
          <w:p w:rsidR="009D14C8" w:rsidRPr="00D642FC" w:rsidRDefault="009D14C8" w:rsidP="009D14C8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</w:rPr>
              <w:t>8</w:t>
            </w:r>
            <w:r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901" w:type="dxa"/>
            <w:shd w:val="clear" w:color="auto" w:fill="FFFFFF" w:themeFill="background1"/>
          </w:tcPr>
          <w:p w:rsidR="009D14C8" w:rsidRDefault="009D14C8" w:rsidP="009D14C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180</w:t>
            </w:r>
          </w:p>
        </w:tc>
      </w:tr>
    </w:tbl>
    <w:p w:rsidR="009D14C8" w:rsidRDefault="009D14C8" w:rsidP="009D14C8">
      <w:pPr>
        <w:ind w:left="-284"/>
        <w:jc w:val="both"/>
        <w:rPr>
          <w:bCs/>
          <w:sz w:val="28"/>
          <w:szCs w:val="28"/>
        </w:rPr>
      </w:pPr>
    </w:p>
    <w:p w:rsidR="00E910D2" w:rsidRDefault="00E910D2" w:rsidP="009D14C8">
      <w:pPr>
        <w:ind w:left="-284"/>
        <w:jc w:val="both"/>
        <w:rPr>
          <w:bCs/>
          <w:sz w:val="28"/>
          <w:szCs w:val="28"/>
        </w:rPr>
      </w:pPr>
    </w:p>
    <w:p w:rsidR="009D14C8" w:rsidRDefault="009D14C8" w:rsidP="009D14C8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Фактическое исполнение по спорту - </w:t>
      </w:r>
      <w:r>
        <w:rPr>
          <w:b/>
          <w:bCs/>
          <w:sz w:val="28"/>
          <w:szCs w:val="28"/>
        </w:rPr>
        <w:t>200 - 100%</w:t>
      </w:r>
    </w:p>
    <w:p w:rsidR="009D14C8" w:rsidRDefault="009D14C8" w:rsidP="009D14C8">
      <w:pPr>
        <w:ind w:left="-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по досугу - </w:t>
      </w:r>
      <w:r>
        <w:rPr>
          <w:b/>
          <w:bCs/>
          <w:sz w:val="28"/>
          <w:szCs w:val="28"/>
        </w:rPr>
        <w:t>160 -  100%</w:t>
      </w:r>
    </w:p>
    <w:p w:rsidR="00D57AD9" w:rsidRPr="00380CF2" w:rsidRDefault="00D57AD9" w:rsidP="00F21523">
      <w:pPr>
        <w:ind w:left="-284"/>
        <w:jc w:val="both"/>
        <w:rPr>
          <w:bCs/>
          <w:sz w:val="28"/>
          <w:szCs w:val="28"/>
        </w:rPr>
      </w:pP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Default="00883A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21523">
        <w:rPr>
          <w:bCs/>
          <w:sz w:val="28"/>
          <w:szCs w:val="28"/>
        </w:rPr>
        <w:t xml:space="preserve">Количество спортивных секций и </w:t>
      </w:r>
      <w:proofErr w:type="spellStart"/>
      <w:r w:rsidR="00F21523">
        <w:rPr>
          <w:bCs/>
          <w:sz w:val="28"/>
          <w:szCs w:val="28"/>
        </w:rPr>
        <w:t>досуговых</w:t>
      </w:r>
      <w:proofErr w:type="spellEnd"/>
      <w:r w:rsidR="00F21523">
        <w:rPr>
          <w:bCs/>
          <w:sz w:val="28"/>
          <w:szCs w:val="28"/>
        </w:rPr>
        <w:t xml:space="preserve"> студий не включенных в государственное задание: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спортивных –</w:t>
      </w:r>
      <w:r w:rsidR="007A683F">
        <w:rPr>
          <w:bCs/>
          <w:sz w:val="28"/>
          <w:szCs w:val="28"/>
        </w:rPr>
        <w:t>7</w:t>
      </w:r>
      <w:r w:rsidR="00380CF2">
        <w:rPr>
          <w:bCs/>
          <w:sz w:val="28"/>
          <w:szCs w:val="28"/>
        </w:rPr>
        <w:t xml:space="preserve"> -</w:t>
      </w:r>
      <w:r w:rsidR="007A683F">
        <w:rPr>
          <w:bCs/>
          <w:sz w:val="28"/>
          <w:szCs w:val="28"/>
        </w:rPr>
        <w:t xml:space="preserve"> (22</w:t>
      </w:r>
      <w:r w:rsidR="00D92CC2">
        <w:rPr>
          <w:bCs/>
          <w:sz w:val="28"/>
          <w:szCs w:val="28"/>
        </w:rPr>
        <w:t xml:space="preserve"> </w:t>
      </w:r>
      <w:r w:rsidR="00D57AD9">
        <w:rPr>
          <w:bCs/>
          <w:sz w:val="28"/>
          <w:szCs w:val="28"/>
        </w:rPr>
        <w:t>групп</w:t>
      </w:r>
      <w:r w:rsidR="007A683F">
        <w:rPr>
          <w:bCs/>
          <w:sz w:val="28"/>
          <w:szCs w:val="28"/>
        </w:rPr>
        <w:t>ы</w:t>
      </w:r>
      <w:r w:rsidR="00D57AD9">
        <w:rPr>
          <w:bCs/>
          <w:sz w:val="28"/>
          <w:szCs w:val="28"/>
        </w:rPr>
        <w:t>)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– </w:t>
      </w:r>
      <w:r w:rsidR="00F10D8C">
        <w:rPr>
          <w:bCs/>
          <w:sz w:val="28"/>
          <w:szCs w:val="28"/>
        </w:rPr>
        <w:t>8</w:t>
      </w:r>
      <w:r w:rsidR="00380CF2">
        <w:rPr>
          <w:bCs/>
          <w:sz w:val="28"/>
          <w:szCs w:val="28"/>
        </w:rPr>
        <w:t xml:space="preserve"> </w:t>
      </w:r>
      <w:r w:rsidR="008F6774">
        <w:rPr>
          <w:bCs/>
          <w:sz w:val="28"/>
          <w:szCs w:val="28"/>
        </w:rPr>
        <w:t>- (</w:t>
      </w:r>
      <w:r w:rsidR="007A683F">
        <w:rPr>
          <w:bCs/>
          <w:sz w:val="28"/>
          <w:szCs w:val="28"/>
        </w:rPr>
        <w:t>17</w:t>
      </w:r>
      <w:r w:rsidR="00D57AD9">
        <w:rPr>
          <w:bCs/>
          <w:sz w:val="28"/>
          <w:szCs w:val="28"/>
        </w:rPr>
        <w:t xml:space="preserve"> групп)</w:t>
      </w:r>
    </w:p>
    <w:p w:rsidR="004902AD" w:rsidRPr="00BC4442" w:rsidRDefault="004902AD" w:rsidP="00F21523">
      <w:pPr>
        <w:ind w:left="-284"/>
        <w:jc w:val="both"/>
        <w:rPr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Занималось в спортивных секциях и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студиях, </w:t>
      </w:r>
      <w:r w:rsidRPr="00025058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включенных в государственное задание –</w:t>
      </w:r>
      <w:r w:rsidR="00025058" w:rsidRPr="00025058">
        <w:rPr>
          <w:bCs/>
          <w:sz w:val="28"/>
          <w:szCs w:val="28"/>
        </w:rPr>
        <w:t>454</w:t>
      </w:r>
      <w:r w:rsidR="009356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</w:t>
      </w:r>
      <w:r w:rsidR="0093563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E60D8D" w:rsidRDefault="00E60D8D" w:rsidP="00F21523">
      <w:pPr>
        <w:ind w:left="-284"/>
        <w:jc w:val="both"/>
        <w:rPr>
          <w:bCs/>
          <w:sz w:val="28"/>
          <w:szCs w:val="28"/>
        </w:rPr>
      </w:pPr>
    </w:p>
    <w:p w:rsidR="00E215F6" w:rsidRPr="00E61CBF" w:rsidRDefault="009418ED" w:rsidP="0001128F">
      <w:pPr>
        <w:ind w:left="-14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В</w:t>
      </w:r>
      <w:r w:rsidR="00E215F6" w:rsidRPr="00E61CBF">
        <w:rPr>
          <w:iCs/>
          <w:color w:val="000000"/>
          <w:sz w:val="28"/>
          <w:szCs w:val="28"/>
        </w:rPr>
        <w:t>сего в</w:t>
      </w:r>
      <w:r w:rsidR="00E61CBF" w:rsidRPr="00E61CBF">
        <w:rPr>
          <w:iCs/>
          <w:color w:val="000000"/>
          <w:sz w:val="28"/>
          <w:szCs w:val="28"/>
        </w:rPr>
        <w:t xml:space="preserve"> 202</w:t>
      </w:r>
      <w:r w:rsidR="009D14C8">
        <w:rPr>
          <w:iCs/>
          <w:color w:val="000000"/>
          <w:sz w:val="28"/>
          <w:szCs w:val="28"/>
        </w:rPr>
        <w:t>2</w:t>
      </w:r>
      <w:r w:rsidRPr="00E61CBF">
        <w:rPr>
          <w:iCs/>
          <w:color w:val="000000"/>
          <w:sz w:val="28"/>
          <w:szCs w:val="28"/>
        </w:rPr>
        <w:t xml:space="preserve"> </w:t>
      </w:r>
      <w:r w:rsidR="00F21523" w:rsidRPr="00E61CBF">
        <w:rPr>
          <w:iCs/>
          <w:color w:val="000000"/>
          <w:sz w:val="28"/>
          <w:szCs w:val="28"/>
        </w:rPr>
        <w:t xml:space="preserve">году в ГБУ </w:t>
      </w:r>
      <w:r w:rsidR="00D50DEB" w:rsidRPr="00E61CBF">
        <w:rPr>
          <w:bCs/>
          <w:color w:val="000000"/>
          <w:sz w:val="28"/>
          <w:szCs w:val="28"/>
        </w:rPr>
        <w:t>«</w:t>
      </w:r>
      <w:r w:rsidR="00E215F6" w:rsidRPr="00E61CBF">
        <w:rPr>
          <w:bCs/>
          <w:color w:val="000000"/>
          <w:sz w:val="28"/>
          <w:szCs w:val="28"/>
        </w:rPr>
        <w:t>СК «</w:t>
      </w:r>
      <w:r w:rsidR="00F21523" w:rsidRPr="00E61CBF">
        <w:rPr>
          <w:bCs/>
          <w:color w:val="000000"/>
          <w:sz w:val="28"/>
          <w:szCs w:val="28"/>
        </w:rPr>
        <w:t>Вымпел» имени О.П.</w:t>
      </w:r>
      <w:r w:rsidR="00E215F6" w:rsidRPr="00E61CBF">
        <w:rPr>
          <w:bCs/>
          <w:color w:val="000000"/>
          <w:sz w:val="28"/>
          <w:szCs w:val="28"/>
        </w:rPr>
        <w:t xml:space="preserve"> </w:t>
      </w:r>
      <w:r w:rsidR="00F21523" w:rsidRPr="00E61CBF">
        <w:rPr>
          <w:bCs/>
          <w:color w:val="000000"/>
          <w:sz w:val="28"/>
          <w:szCs w:val="28"/>
        </w:rPr>
        <w:t>Макарова</w:t>
      </w:r>
      <w:r w:rsidR="007E4088" w:rsidRPr="00E61CBF">
        <w:rPr>
          <w:iCs/>
          <w:color w:val="000000"/>
          <w:sz w:val="28"/>
          <w:szCs w:val="28"/>
        </w:rPr>
        <w:t xml:space="preserve"> работали</w:t>
      </w:r>
      <w:r w:rsidR="003E233A" w:rsidRPr="00B65855">
        <w:rPr>
          <w:iCs/>
          <w:sz w:val="28"/>
          <w:szCs w:val="28"/>
        </w:rPr>
        <w:t xml:space="preserve"> </w:t>
      </w:r>
      <w:r w:rsidR="00125EBF">
        <w:rPr>
          <w:iCs/>
          <w:sz w:val="28"/>
          <w:szCs w:val="28"/>
        </w:rPr>
        <w:t>26</w:t>
      </w:r>
      <w:r w:rsidR="00F21523" w:rsidRPr="009D14C8">
        <w:rPr>
          <w:iCs/>
          <w:color w:val="FF0000"/>
          <w:sz w:val="28"/>
          <w:szCs w:val="28"/>
        </w:rPr>
        <w:t xml:space="preserve"> </w:t>
      </w:r>
      <w:r w:rsidR="007A683F">
        <w:rPr>
          <w:bCs/>
          <w:iCs/>
          <w:color w:val="000000"/>
          <w:sz w:val="28"/>
          <w:szCs w:val="28"/>
        </w:rPr>
        <w:t>секци</w:t>
      </w:r>
      <w:r w:rsidR="00125EBF">
        <w:rPr>
          <w:bCs/>
          <w:iCs/>
          <w:color w:val="000000"/>
          <w:sz w:val="28"/>
          <w:szCs w:val="28"/>
        </w:rPr>
        <w:t>й</w:t>
      </w:r>
      <w:r w:rsidR="007A683F">
        <w:rPr>
          <w:bCs/>
          <w:iCs/>
          <w:color w:val="000000"/>
          <w:sz w:val="28"/>
          <w:szCs w:val="28"/>
        </w:rPr>
        <w:t xml:space="preserve"> и студи</w:t>
      </w:r>
      <w:r w:rsidR="00125EBF">
        <w:rPr>
          <w:bCs/>
          <w:iCs/>
          <w:color w:val="000000"/>
          <w:sz w:val="28"/>
          <w:szCs w:val="28"/>
        </w:rPr>
        <w:t>й</w:t>
      </w:r>
      <w:r w:rsidR="00F21523" w:rsidRPr="00E61CBF">
        <w:rPr>
          <w:bCs/>
          <w:iCs/>
          <w:color w:val="000000"/>
          <w:sz w:val="28"/>
          <w:szCs w:val="28"/>
        </w:rPr>
        <w:t xml:space="preserve"> –</w:t>
      </w:r>
      <w:r w:rsidR="00E215F6" w:rsidRPr="00E61CBF">
        <w:rPr>
          <w:bCs/>
          <w:iCs/>
          <w:color w:val="000000"/>
          <w:sz w:val="28"/>
          <w:szCs w:val="28"/>
        </w:rPr>
        <w:t xml:space="preserve"> </w:t>
      </w:r>
      <w:r w:rsidR="002B7DAA" w:rsidRPr="00E61CBF">
        <w:rPr>
          <w:bCs/>
          <w:iCs/>
          <w:color w:val="000000"/>
          <w:sz w:val="28"/>
          <w:szCs w:val="28"/>
        </w:rPr>
        <w:t>(</w:t>
      </w:r>
      <w:r w:rsidR="007A683F" w:rsidRPr="007A683F">
        <w:rPr>
          <w:bCs/>
          <w:iCs/>
          <w:sz w:val="28"/>
          <w:szCs w:val="28"/>
        </w:rPr>
        <w:t>63</w:t>
      </w:r>
      <w:r w:rsidR="00183B78" w:rsidRPr="00E61CBF">
        <w:rPr>
          <w:bCs/>
          <w:iCs/>
          <w:color w:val="000000"/>
          <w:sz w:val="28"/>
          <w:szCs w:val="28"/>
        </w:rPr>
        <w:t xml:space="preserve"> групп</w:t>
      </w:r>
      <w:r w:rsidR="007A683F">
        <w:rPr>
          <w:bCs/>
          <w:iCs/>
          <w:color w:val="000000"/>
          <w:sz w:val="28"/>
          <w:szCs w:val="28"/>
        </w:rPr>
        <w:t>ы</w:t>
      </w:r>
      <w:r w:rsidR="00E215F6" w:rsidRPr="00E61CBF">
        <w:rPr>
          <w:bCs/>
          <w:iCs/>
          <w:color w:val="000000"/>
          <w:sz w:val="28"/>
          <w:szCs w:val="28"/>
        </w:rPr>
        <w:t xml:space="preserve">) </w:t>
      </w:r>
      <w:r w:rsidR="00F21523" w:rsidRPr="00E61CBF">
        <w:rPr>
          <w:bCs/>
          <w:iCs/>
          <w:color w:val="000000"/>
          <w:sz w:val="28"/>
          <w:szCs w:val="28"/>
        </w:rPr>
        <w:t>из них:</w:t>
      </w:r>
      <w:r w:rsidR="00F21523" w:rsidRPr="00E61CBF">
        <w:rPr>
          <w:iCs/>
          <w:color w:val="000000"/>
          <w:sz w:val="28"/>
          <w:szCs w:val="28"/>
        </w:rPr>
        <w:t xml:space="preserve"> </w:t>
      </w:r>
    </w:p>
    <w:p w:rsidR="00E215F6" w:rsidRPr="00E61CBF" w:rsidRDefault="00E215F6" w:rsidP="0001128F">
      <w:pPr>
        <w:ind w:left="-14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</w:t>
      </w:r>
      <w:r w:rsidR="00F21523" w:rsidRPr="00E61CBF">
        <w:rPr>
          <w:iCs/>
          <w:color w:val="000000"/>
          <w:sz w:val="28"/>
          <w:szCs w:val="28"/>
        </w:rPr>
        <w:t xml:space="preserve">физкультурно-оздоровительного характера – </w:t>
      </w:r>
      <w:r w:rsidR="004617C3" w:rsidRPr="00B65855">
        <w:rPr>
          <w:iCs/>
          <w:sz w:val="28"/>
          <w:szCs w:val="28"/>
        </w:rPr>
        <w:t>1</w:t>
      </w:r>
      <w:r w:rsidR="00125EBF">
        <w:rPr>
          <w:iCs/>
          <w:sz w:val="28"/>
          <w:szCs w:val="28"/>
        </w:rPr>
        <w:t>2</w:t>
      </w:r>
      <w:r w:rsidR="00F21523" w:rsidRPr="00E61CBF">
        <w:rPr>
          <w:iCs/>
          <w:color w:val="000000"/>
          <w:sz w:val="28"/>
          <w:szCs w:val="28"/>
        </w:rPr>
        <w:t xml:space="preserve"> секций, групп - </w:t>
      </w:r>
      <w:r w:rsidR="007A683F" w:rsidRPr="007A683F">
        <w:rPr>
          <w:iCs/>
          <w:sz w:val="28"/>
          <w:szCs w:val="28"/>
        </w:rPr>
        <w:t>36</w:t>
      </w:r>
      <w:r w:rsidR="00BB2670" w:rsidRPr="007A683F">
        <w:rPr>
          <w:iCs/>
          <w:sz w:val="28"/>
          <w:szCs w:val="28"/>
        </w:rPr>
        <w:t>;</w:t>
      </w:r>
    </w:p>
    <w:p w:rsidR="00F21523" w:rsidRPr="007A683F" w:rsidRDefault="004617C3" w:rsidP="0001128F">
      <w:pPr>
        <w:ind w:left="-142"/>
        <w:jc w:val="both"/>
        <w:rPr>
          <w:iCs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</w:t>
      </w:r>
      <w:proofErr w:type="spellStart"/>
      <w:r w:rsidRPr="00E61CBF">
        <w:rPr>
          <w:iCs/>
          <w:color w:val="000000"/>
          <w:sz w:val="28"/>
          <w:szCs w:val="28"/>
        </w:rPr>
        <w:t>досугового</w:t>
      </w:r>
      <w:proofErr w:type="spellEnd"/>
      <w:r w:rsidRPr="00E61CBF">
        <w:rPr>
          <w:iCs/>
          <w:color w:val="000000"/>
          <w:sz w:val="28"/>
          <w:szCs w:val="28"/>
        </w:rPr>
        <w:t xml:space="preserve"> направления –</w:t>
      </w:r>
      <w:r w:rsidR="00B65855" w:rsidRPr="00B65855">
        <w:rPr>
          <w:iCs/>
          <w:sz w:val="28"/>
          <w:szCs w:val="28"/>
        </w:rPr>
        <w:t>1</w:t>
      </w:r>
      <w:r w:rsidR="007A683F">
        <w:rPr>
          <w:iCs/>
          <w:sz w:val="28"/>
          <w:szCs w:val="28"/>
        </w:rPr>
        <w:t>4</w:t>
      </w:r>
      <w:r w:rsidR="00F21523" w:rsidRPr="00E61CBF">
        <w:rPr>
          <w:iCs/>
          <w:color w:val="000000"/>
          <w:sz w:val="28"/>
          <w:szCs w:val="28"/>
        </w:rPr>
        <w:t xml:space="preserve"> студий, групп –</w:t>
      </w:r>
      <w:r w:rsidR="00BB2670" w:rsidRPr="00E61CBF">
        <w:rPr>
          <w:iCs/>
          <w:color w:val="000000"/>
          <w:sz w:val="28"/>
          <w:szCs w:val="28"/>
        </w:rPr>
        <w:t xml:space="preserve"> </w:t>
      </w:r>
      <w:r w:rsidR="007A683F" w:rsidRPr="007A683F">
        <w:rPr>
          <w:iCs/>
          <w:sz w:val="28"/>
          <w:szCs w:val="28"/>
        </w:rPr>
        <w:t>27</w:t>
      </w:r>
      <w:r w:rsidR="00125EBF">
        <w:rPr>
          <w:iCs/>
          <w:sz w:val="28"/>
          <w:szCs w:val="28"/>
        </w:rPr>
        <w:t>.</w:t>
      </w:r>
    </w:p>
    <w:p w:rsidR="00B7044A" w:rsidRDefault="00B7044A" w:rsidP="0001128F">
      <w:pPr>
        <w:tabs>
          <w:tab w:val="left" w:pos="2445"/>
        </w:tabs>
        <w:jc w:val="both"/>
        <w:rPr>
          <w:iCs/>
          <w:color w:val="000000"/>
          <w:sz w:val="28"/>
          <w:szCs w:val="28"/>
        </w:rPr>
      </w:pPr>
    </w:p>
    <w:p w:rsidR="0054467A" w:rsidRDefault="0054467A" w:rsidP="00D92CC2">
      <w:pPr>
        <w:ind w:left="-284"/>
        <w:jc w:val="both"/>
        <w:rPr>
          <w:iCs/>
          <w:color w:val="000000"/>
          <w:sz w:val="28"/>
          <w:szCs w:val="28"/>
          <w:u w:val="single"/>
        </w:rPr>
      </w:pPr>
    </w:p>
    <w:p w:rsidR="00D92CC2" w:rsidRPr="00E61CBF" w:rsidRDefault="00D92CC2" w:rsidP="00D92CC2">
      <w:pPr>
        <w:ind w:left="-284"/>
        <w:jc w:val="both"/>
        <w:rPr>
          <w:iCs/>
          <w:color w:val="000000"/>
          <w:sz w:val="28"/>
          <w:szCs w:val="28"/>
          <w:u w:val="single"/>
        </w:rPr>
      </w:pPr>
      <w:r w:rsidRPr="00E61CBF">
        <w:rPr>
          <w:iCs/>
          <w:color w:val="000000"/>
          <w:sz w:val="28"/>
          <w:szCs w:val="28"/>
          <w:u w:val="single"/>
        </w:rPr>
        <w:t>В 20</w:t>
      </w:r>
      <w:r w:rsidR="006A3788" w:rsidRPr="00E61CBF">
        <w:rPr>
          <w:iCs/>
          <w:color w:val="000000"/>
          <w:sz w:val="28"/>
          <w:szCs w:val="28"/>
          <w:u w:val="single"/>
        </w:rPr>
        <w:t>2</w:t>
      </w:r>
      <w:r w:rsidR="00D86DBB">
        <w:rPr>
          <w:iCs/>
          <w:color w:val="000000"/>
          <w:sz w:val="28"/>
          <w:szCs w:val="28"/>
          <w:u w:val="single"/>
        </w:rPr>
        <w:t>2</w:t>
      </w:r>
      <w:r w:rsidRPr="00E61CBF">
        <w:rPr>
          <w:iCs/>
          <w:color w:val="000000"/>
          <w:sz w:val="28"/>
          <w:szCs w:val="28"/>
          <w:u w:val="single"/>
        </w:rPr>
        <w:t xml:space="preserve"> году работали спортивные секции по следующим видам спорта:</w:t>
      </w:r>
    </w:p>
    <w:p w:rsidR="00D92CC2" w:rsidRPr="00C37AAA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Фигурное катание (от 4,5 лет и старше)</w:t>
      </w:r>
    </w:p>
    <w:p w:rsidR="00D92CC2" w:rsidRPr="00C37AAA" w:rsidRDefault="00D92CC2" w:rsidP="00C37AAA">
      <w:pPr>
        <w:pStyle w:val="a6"/>
        <w:numPr>
          <w:ilvl w:val="0"/>
          <w:numId w:val="18"/>
        </w:numPr>
        <w:suppressAutoHyphens/>
        <w:ind w:left="0" w:hanging="142"/>
        <w:jc w:val="both"/>
        <w:rPr>
          <w:iCs/>
          <w:color w:val="000000"/>
          <w:sz w:val="28"/>
          <w:szCs w:val="28"/>
        </w:rPr>
      </w:pPr>
      <w:r w:rsidRPr="00C37AAA">
        <w:rPr>
          <w:bCs/>
          <w:iCs/>
          <w:color w:val="000000"/>
          <w:sz w:val="28"/>
          <w:szCs w:val="28"/>
        </w:rPr>
        <w:t>Хоккей с шайбой (от 6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Теннис</w:t>
      </w:r>
      <w:r w:rsidRPr="00E61CBF">
        <w:t xml:space="preserve"> </w:t>
      </w:r>
      <w:r w:rsidRPr="00E61CBF">
        <w:rPr>
          <w:iCs/>
          <w:color w:val="000000"/>
          <w:sz w:val="28"/>
          <w:szCs w:val="28"/>
        </w:rPr>
        <w:t>(от 18 лет и старше)</w:t>
      </w:r>
    </w:p>
    <w:p w:rsidR="00D92CC2" w:rsidRPr="00E61CBF" w:rsidRDefault="007E0887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proofErr w:type="spellStart"/>
      <w:r w:rsidRPr="00E61CBF">
        <w:rPr>
          <w:bCs/>
          <w:iCs/>
          <w:color w:val="000000"/>
          <w:sz w:val="28"/>
          <w:szCs w:val="28"/>
        </w:rPr>
        <w:t>Тхэквондо</w:t>
      </w:r>
      <w:proofErr w:type="spellEnd"/>
      <w:r w:rsidRPr="00E61CBF">
        <w:rPr>
          <w:bCs/>
          <w:iCs/>
          <w:color w:val="000000"/>
          <w:sz w:val="28"/>
          <w:szCs w:val="28"/>
        </w:rPr>
        <w:t xml:space="preserve"> (от 7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9D14C8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Футбол</w:t>
      </w:r>
      <w:r w:rsidR="00D92CC2" w:rsidRPr="00E61CBF">
        <w:rPr>
          <w:bCs/>
          <w:iCs/>
          <w:color w:val="000000"/>
          <w:sz w:val="28"/>
          <w:szCs w:val="28"/>
        </w:rPr>
        <w:t xml:space="preserve"> (от </w:t>
      </w:r>
      <w:r>
        <w:rPr>
          <w:bCs/>
          <w:iCs/>
          <w:color w:val="000000"/>
          <w:sz w:val="28"/>
          <w:szCs w:val="28"/>
        </w:rPr>
        <w:t>6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D92CC2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Бадминтон (от 9 лет и старше)</w:t>
      </w:r>
    </w:p>
    <w:p w:rsidR="00D92CC2" w:rsidRPr="00E61CBF" w:rsidRDefault="007E0887" w:rsidP="00D92CC2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proofErr w:type="spellStart"/>
      <w:r w:rsidRPr="00E61CBF">
        <w:rPr>
          <w:bCs/>
          <w:iCs/>
          <w:color w:val="000000"/>
          <w:sz w:val="28"/>
          <w:szCs w:val="28"/>
        </w:rPr>
        <w:t>Роллеркей</w:t>
      </w:r>
      <w:proofErr w:type="spellEnd"/>
      <w:r w:rsidRPr="00E61CBF">
        <w:rPr>
          <w:bCs/>
          <w:iCs/>
          <w:color w:val="000000"/>
          <w:sz w:val="28"/>
          <w:szCs w:val="28"/>
        </w:rPr>
        <w:t xml:space="preserve"> (от 18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D92CC2" w:rsidRPr="00E61CBF" w:rsidRDefault="007E0887" w:rsidP="007E0887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Хореография Ф/К (от 4,5</w:t>
      </w:r>
      <w:r w:rsidR="00D92CC2" w:rsidRPr="00E61CBF">
        <w:rPr>
          <w:bCs/>
          <w:iCs/>
          <w:color w:val="000000"/>
          <w:sz w:val="28"/>
          <w:szCs w:val="28"/>
        </w:rPr>
        <w:t xml:space="preserve"> лет и старше)</w:t>
      </w:r>
    </w:p>
    <w:p w:rsidR="007E0887" w:rsidRDefault="007E0887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Тренажерный зал (от 18 лет и старше)</w:t>
      </w:r>
    </w:p>
    <w:p w:rsidR="009D14C8" w:rsidRDefault="009D14C8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Настольный теннис (от 9 лет) в режиме свободного посещения</w:t>
      </w:r>
    </w:p>
    <w:p w:rsidR="009D14C8" w:rsidRDefault="009D14C8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ОФП (от 55</w:t>
      </w:r>
      <w:r w:rsidR="00025CE3">
        <w:rPr>
          <w:bCs/>
          <w:iCs/>
          <w:color w:val="000000"/>
          <w:sz w:val="28"/>
          <w:szCs w:val="28"/>
        </w:rPr>
        <w:t xml:space="preserve"> и старше</w:t>
      </w:r>
      <w:r>
        <w:rPr>
          <w:bCs/>
          <w:iCs/>
          <w:color w:val="000000"/>
          <w:sz w:val="28"/>
          <w:szCs w:val="28"/>
        </w:rPr>
        <w:t>)</w:t>
      </w:r>
    </w:p>
    <w:p w:rsidR="00025CE3" w:rsidRPr="00E61CBF" w:rsidRDefault="00025CE3" w:rsidP="00D92CC2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Фитнес (от 18 и старше)</w:t>
      </w:r>
    </w:p>
    <w:p w:rsidR="00D92CC2" w:rsidRPr="00161AC9" w:rsidRDefault="00D92CC2" w:rsidP="00D92CC2">
      <w:pPr>
        <w:suppressAutoHyphens/>
        <w:ind w:left="-284"/>
        <w:jc w:val="both"/>
        <w:rPr>
          <w:bCs/>
          <w:iCs/>
          <w:color w:val="000000"/>
          <w:sz w:val="28"/>
          <w:szCs w:val="28"/>
          <w:highlight w:val="green"/>
        </w:rPr>
      </w:pPr>
    </w:p>
    <w:p w:rsidR="00D92CC2" w:rsidRPr="00E61CBF" w:rsidRDefault="006A3788" w:rsidP="00D92CC2">
      <w:pPr>
        <w:tabs>
          <w:tab w:val="num" w:pos="0"/>
        </w:tabs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  <w:r w:rsidRPr="00E61CBF">
        <w:rPr>
          <w:iCs/>
          <w:color w:val="000000"/>
          <w:sz w:val="28"/>
          <w:szCs w:val="28"/>
          <w:u w:val="single"/>
        </w:rPr>
        <w:t>В 202</w:t>
      </w:r>
      <w:r w:rsidR="00D86DBB">
        <w:rPr>
          <w:iCs/>
          <w:color w:val="000000"/>
          <w:sz w:val="28"/>
          <w:szCs w:val="28"/>
          <w:u w:val="single"/>
        </w:rPr>
        <w:t>2</w:t>
      </w:r>
      <w:r w:rsidR="00D92CC2" w:rsidRPr="00E61CBF">
        <w:rPr>
          <w:iCs/>
          <w:color w:val="000000"/>
          <w:sz w:val="28"/>
          <w:szCs w:val="28"/>
          <w:u w:val="single"/>
        </w:rPr>
        <w:t xml:space="preserve"> году в работали </w:t>
      </w:r>
      <w:proofErr w:type="spellStart"/>
      <w:r w:rsidR="00D92CC2" w:rsidRPr="00E61CBF">
        <w:rPr>
          <w:bCs/>
          <w:iCs/>
          <w:color w:val="000000"/>
          <w:sz w:val="28"/>
          <w:szCs w:val="28"/>
          <w:u w:val="single"/>
        </w:rPr>
        <w:t>досуговые</w:t>
      </w:r>
      <w:proofErr w:type="spellEnd"/>
      <w:r w:rsidR="00D92CC2" w:rsidRPr="00E61CBF">
        <w:rPr>
          <w:bCs/>
          <w:iCs/>
          <w:color w:val="000000"/>
          <w:sz w:val="28"/>
          <w:szCs w:val="28"/>
          <w:u w:val="single"/>
        </w:rPr>
        <w:t xml:space="preserve"> студии по следующим направлениям:</w:t>
      </w:r>
    </w:p>
    <w:p w:rsidR="00D92CC2" w:rsidRDefault="00D92CC2" w:rsidP="007E0887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эстетического воспитания «</w:t>
      </w:r>
      <w:proofErr w:type="spellStart"/>
      <w:r w:rsidRPr="00E61CBF">
        <w:rPr>
          <w:bCs/>
          <w:iCs/>
          <w:color w:val="000000"/>
          <w:sz w:val="28"/>
          <w:szCs w:val="28"/>
        </w:rPr>
        <w:t>Знайки</w:t>
      </w:r>
      <w:proofErr w:type="spellEnd"/>
      <w:r w:rsidRPr="00E61CBF">
        <w:rPr>
          <w:bCs/>
          <w:iCs/>
          <w:color w:val="000000"/>
          <w:sz w:val="28"/>
          <w:szCs w:val="28"/>
        </w:rPr>
        <w:t>» (от 5-7 лет)</w:t>
      </w:r>
    </w:p>
    <w:p w:rsidR="00C37AAA" w:rsidRDefault="00C37AAA" w:rsidP="00C37AAA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эстетического воспитания «</w:t>
      </w:r>
      <w:r>
        <w:rPr>
          <w:bCs/>
          <w:iCs/>
          <w:color w:val="000000"/>
          <w:sz w:val="28"/>
          <w:szCs w:val="28"/>
        </w:rPr>
        <w:t>Академики</w:t>
      </w:r>
      <w:r w:rsidRPr="00E61CBF">
        <w:rPr>
          <w:bCs/>
          <w:iCs/>
          <w:color w:val="000000"/>
          <w:sz w:val="28"/>
          <w:szCs w:val="28"/>
        </w:rPr>
        <w:t>» (от 5-7 лет)</w:t>
      </w:r>
    </w:p>
    <w:p w:rsidR="007A683F" w:rsidRPr="00C37AAA" w:rsidRDefault="007A683F" w:rsidP="00C37AAA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развития "Веселый карапуз" (от 1,5 до 3 лет)</w:t>
      </w:r>
    </w:p>
    <w:p w:rsidR="00D92CC2" w:rsidRDefault="00C37AAA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Клуб мам (18+)</w:t>
      </w:r>
    </w:p>
    <w:p w:rsidR="00C37AAA" w:rsidRDefault="00C37AAA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Клуб «</w:t>
      </w:r>
      <w:r w:rsidR="00B65855">
        <w:rPr>
          <w:bCs/>
          <w:iCs/>
          <w:color w:val="000000"/>
          <w:sz w:val="28"/>
          <w:szCs w:val="28"/>
        </w:rPr>
        <w:t>Здоровье» (18+)</w:t>
      </w:r>
    </w:p>
    <w:p w:rsidR="00B65855" w:rsidRPr="00E61CBF" w:rsidRDefault="00B65855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Клуб «Музыкальная гостиная»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Хореография (от 4,5 лет и старше)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живописи "Радуга" (от 5 лет)</w:t>
      </w:r>
    </w:p>
    <w:p w:rsidR="00D92CC2" w:rsidRDefault="00C37AAA" w:rsidP="00D92CC2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 xml:space="preserve">Студия живописи </w:t>
      </w:r>
      <w:r w:rsidR="00D92CC2" w:rsidRPr="00E61CBF">
        <w:rPr>
          <w:bCs/>
          <w:iCs/>
          <w:color w:val="000000"/>
          <w:sz w:val="28"/>
          <w:szCs w:val="28"/>
        </w:rPr>
        <w:t>«</w:t>
      </w:r>
      <w:r>
        <w:rPr>
          <w:bCs/>
          <w:iCs/>
          <w:color w:val="000000"/>
          <w:sz w:val="28"/>
          <w:szCs w:val="28"/>
        </w:rPr>
        <w:t>Магия красок</w:t>
      </w:r>
      <w:r w:rsidR="00D92CC2" w:rsidRPr="00E61CBF">
        <w:rPr>
          <w:bCs/>
          <w:iCs/>
          <w:color w:val="000000"/>
          <w:sz w:val="28"/>
          <w:szCs w:val="28"/>
        </w:rPr>
        <w:t>» (от 5 лет)</w:t>
      </w:r>
    </w:p>
    <w:p w:rsidR="00C37AAA" w:rsidRPr="00C37AAA" w:rsidRDefault="00C37AAA" w:rsidP="00C37AAA">
      <w:pPr>
        <w:pStyle w:val="a6"/>
        <w:numPr>
          <w:ilvl w:val="0"/>
          <w:numId w:val="6"/>
        </w:numPr>
        <w:tabs>
          <w:tab w:val="clear" w:pos="360"/>
          <w:tab w:val="num" w:pos="0"/>
        </w:tabs>
        <w:ind w:hanging="502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живописи «К</w:t>
      </w:r>
      <w:r>
        <w:rPr>
          <w:bCs/>
          <w:iCs/>
          <w:color w:val="000000"/>
          <w:sz w:val="28"/>
          <w:szCs w:val="28"/>
        </w:rPr>
        <w:t>лякса</w:t>
      </w:r>
      <w:r w:rsidRPr="00E61CBF">
        <w:rPr>
          <w:bCs/>
          <w:iCs/>
          <w:color w:val="000000"/>
          <w:sz w:val="28"/>
          <w:szCs w:val="28"/>
        </w:rPr>
        <w:t>» (от 5 лет)</w:t>
      </w:r>
    </w:p>
    <w:p w:rsidR="00D92CC2" w:rsidRPr="00E61CBF" w:rsidRDefault="001001E7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Кулинарная с</w:t>
      </w:r>
      <w:r w:rsidR="00D92CC2" w:rsidRPr="00E61CBF">
        <w:rPr>
          <w:bCs/>
          <w:iCs/>
          <w:color w:val="000000"/>
          <w:sz w:val="28"/>
          <w:szCs w:val="28"/>
        </w:rPr>
        <w:t>тудия (от 5 лет)</w:t>
      </w:r>
    </w:p>
    <w:p w:rsidR="00D92CC2" w:rsidRPr="00E61CBF" w:rsidRDefault="00D92CC2" w:rsidP="00D92CC2">
      <w:pPr>
        <w:numPr>
          <w:ilvl w:val="0"/>
          <w:numId w:val="6"/>
        </w:numPr>
        <w:tabs>
          <w:tab w:val="num" w:pos="0"/>
        </w:tabs>
        <w:suppressAutoHyphens/>
        <w:ind w:left="-284" w:firstLine="14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Студия вокала «Изумрудный город» (от 5 лет и старше)</w:t>
      </w:r>
    </w:p>
    <w:p w:rsidR="00D92CC2" w:rsidRDefault="00D92CC2" w:rsidP="00D92CC2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>Индивидуальные занятия логопед, дефектолог (от 4 лет)</w:t>
      </w:r>
    </w:p>
    <w:p w:rsidR="00125EBF" w:rsidRPr="00E61CBF" w:rsidRDefault="00125EBF" w:rsidP="00D92CC2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ind w:hanging="50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Индивидуальные занятия -вокал (от 7 лет)</w:t>
      </w:r>
    </w:p>
    <w:p w:rsidR="00D92CC2" w:rsidRPr="00E61CBF" w:rsidRDefault="00D92CC2" w:rsidP="00F21523">
      <w:pPr>
        <w:jc w:val="both"/>
        <w:rPr>
          <w:bCs/>
          <w:iCs/>
          <w:color w:val="000000"/>
          <w:sz w:val="28"/>
          <w:szCs w:val="28"/>
        </w:rPr>
      </w:pPr>
    </w:p>
    <w:p w:rsidR="00F21523" w:rsidRPr="00E61CBF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 w:rsidRPr="00E61CBF">
        <w:rPr>
          <w:bCs/>
          <w:iCs/>
          <w:color w:val="000000"/>
          <w:sz w:val="28"/>
          <w:szCs w:val="28"/>
        </w:rPr>
        <w:t xml:space="preserve">Количество детей, подростков, молодежи и взрослого </w:t>
      </w:r>
      <w:r w:rsidR="000312D7" w:rsidRPr="00E61CBF">
        <w:rPr>
          <w:bCs/>
          <w:iCs/>
          <w:color w:val="000000"/>
          <w:sz w:val="28"/>
          <w:szCs w:val="28"/>
        </w:rPr>
        <w:t>населения, постоянно</w:t>
      </w:r>
      <w:r w:rsidR="006A3788" w:rsidRPr="00E61CBF">
        <w:rPr>
          <w:bCs/>
          <w:iCs/>
          <w:color w:val="000000"/>
          <w:sz w:val="28"/>
          <w:szCs w:val="28"/>
        </w:rPr>
        <w:t xml:space="preserve"> занимающихся в клубе в 202</w:t>
      </w:r>
      <w:r w:rsidR="00C37AAA">
        <w:rPr>
          <w:bCs/>
          <w:iCs/>
          <w:color w:val="000000"/>
          <w:sz w:val="28"/>
          <w:szCs w:val="28"/>
        </w:rPr>
        <w:t>2</w:t>
      </w:r>
      <w:r w:rsidRPr="00E61CBF">
        <w:rPr>
          <w:bCs/>
          <w:iCs/>
          <w:color w:val="000000"/>
          <w:sz w:val="28"/>
          <w:szCs w:val="28"/>
        </w:rPr>
        <w:t xml:space="preserve"> году</w:t>
      </w:r>
      <w:r w:rsidR="00046485" w:rsidRPr="00E61CBF">
        <w:rPr>
          <w:bCs/>
          <w:iCs/>
          <w:color w:val="000000"/>
          <w:sz w:val="28"/>
          <w:szCs w:val="28"/>
        </w:rPr>
        <w:t xml:space="preserve"> </w:t>
      </w:r>
      <w:r w:rsidR="002D204F" w:rsidRPr="00E61CBF">
        <w:rPr>
          <w:bCs/>
          <w:iCs/>
          <w:color w:val="000000"/>
          <w:sz w:val="28"/>
          <w:szCs w:val="28"/>
        </w:rPr>
        <w:t>–</w:t>
      </w:r>
      <w:r w:rsidR="009C60F7" w:rsidRPr="00875F6A">
        <w:rPr>
          <w:bCs/>
          <w:iCs/>
          <w:sz w:val="28"/>
          <w:szCs w:val="28"/>
        </w:rPr>
        <w:t>797</w:t>
      </w:r>
      <w:r w:rsidRPr="00875F6A">
        <w:rPr>
          <w:bCs/>
          <w:iCs/>
          <w:sz w:val="28"/>
          <w:szCs w:val="28"/>
        </w:rPr>
        <w:t xml:space="preserve"> </w:t>
      </w:r>
      <w:r w:rsidRPr="00E61CBF">
        <w:rPr>
          <w:bCs/>
          <w:iCs/>
          <w:color w:val="000000"/>
          <w:sz w:val="28"/>
          <w:szCs w:val="28"/>
        </w:rPr>
        <w:t>человек.</w:t>
      </w:r>
    </w:p>
    <w:p w:rsidR="00946503" w:rsidRPr="00E61CBF" w:rsidRDefault="00527735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</w:t>
      </w:r>
      <w:r w:rsidR="00F21523" w:rsidRPr="00E61CBF">
        <w:rPr>
          <w:bCs/>
          <w:iCs/>
          <w:color w:val="000000"/>
          <w:sz w:val="28"/>
          <w:szCs w:val="28"/>
        </w:rPr>
        <w:t>з них:</w:t>
      </w:r>
    </w:p>
    <w:p w:rsidR="00F21523" w:rsidRPr="00E61CBF" w:rsidRDefault="00F21523" w:rsidP="00F21523">
      <w:pPr>
        <w:ind w:left="-284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до 7 лет –</w:t>
      </w:r>
      <w:r w:rsidR="009C60F7">
        <w:rPr>
          <w:iCs/>
          <w:sz w:val="28"/>
          <w:szCs w:val="28"/>
        </w:rPr>
        <w:t>285</w:t>
      </w:r>
      <w:r w:rsidR="00946503"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- 7 - 11 лет –</w:t>
      </w:r>
      <w:r w:rsidR="009C60F7">
        <w:rPr>
          <w:iCs/>
          <w:sz w:val="28"/>
          <w:szCs w:val="28"/>
        </w:rPr>
        <w:t>192</w:t>
      </w:r>
      <w:r w:rsidRPr="00E61CBF">
        <w:rPr>
          <w:iCs/>
          <w:color w:val="000000"/>
          <w:sz w:val="28"/>
          <w:szCs w:val="28"/>
        </w:rPr>
        <w:t xml:space="preserve"> 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- 12-17 лет – </w:t>
      </w:r>
      <w:r w:rsidR="009C60F7">
        <w:rPr>
          <w:iCs/>
          <w:sz w:val="28"/>
          <w:szCs w:val="28"/>
        </w:rPr>
        <w:t>127</w:t>
      </w:r>
      <w:r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- 18 -30 лет –</w:t>
      </w:r>
      <w:r w:rsidR="009C60F7">
        <w:rPr>
          <w:iCs/>
          <w:sz w:val="28"/>
          <w:szCs w:val="28"/>
        </w:rPr>
        <w:t>72</w:t>
      </w:r>
      <w:r w:rsidR="00D62ED9"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>- 31</w:t>
      </w:r>
      <w:r w:rsidR="008309E3" w:rsidRPr="00E61CBF">
        <w:rPr>
          <w:iCs/>
          <w:color w:val="000000"/>
          <w:sz w:val="28"/>
          <w:szCs w:val="28"/>
        </w:rPr>
        <w:t>-54</w:t>
      </w:r>
      <w:r w:rsidRPr="00E61CBF">
        <w:rPr>
          <w:iCs/>
          <w:color w:val="000000"/>
          <w:sz w:val="28"/>
          <w:szCs w:val="28"/>
        </w:rPr>
        <w:t xml:space="preserve"> года – </w:t>
      </w:r>
      <w:r w:rsidR="009C60F7">
        <w:rPr>
          <w:iCs/>
          <w:sz w:val="28"/>
          <w:szCs w:val="28"/>
        </w:rPr>
        <w:t>53</w:t>
      </w:r>
      <w:r w:rsidR="0001128F" w:rsidRPr="00E61CBF">
        <w:rPr>
          <w:iCs/>
          <w:sz w:val="28"/>
          <w:szCs w:val="28"/>
        </w:rPr>
        <w:t xml:space="preserve"> </w:t>
      </w:r>
      <w:r w:rsidRPr="00E61CBF">
        <w:rPr>
          <w:iCs/>
          <w:color w:val="000000"/>
          <w:sz w:val="28"/>
          <w:szCs w:val="28"/>
        </w:rPr>
        <w:t>чел.</w:t>
      </w:r>
    </w:p>
    <w:p w:rsidR="008309E3" w:rsidRDefault="008309E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- 55 и старше </w:t>
      </w:r>
      <w:r w:rsidR="00884A2F" w:rsidRPr="00E61CBF">
        <w:rPr>
          <w:iCs/>
          <w:color w:val="000000"/>
          <w:sz w:val="28"/>
          <w:szCs w:val="28"/>
        </w:rPr>
        <w:t>–</w:t>
      </w:r>
      <w:r w:rsidR="009C60F7">
        <w:rPr>
          <w:iCs/>
          <w:color w:val="000000"/>
          <w:sz w:val="28"/>
          <w:szCs w:val="28"/>
        </w:rPr>
        <w:t>68</w:t>
      </w:r>
      <w:r w:rsidRPr="00E61CBF">
        <w:rPr>
          <w:iCs/>
          <w:color w:val="000000"/>
          <w:sz w:val="28"/>
          <w:szCs w:val="28"/>
        </w:rPr>
        <w:t>чел.</w:t>
      </w:r>
    </w:p>
    <w:p w:rsidR="00527735" w:rsidRPr="00E61CBF" w:rsidRDefault="00527735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 них:</w:t>
      </w:r>
    </w:p>
    <w:p w:rsidR="00F21523" w:rsidRPr="00E61CBF" w:rsidRDefault="00183B78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многодетные семьи – </w:t>
      </w:r>
      <w:r w:rsidR="008B7954">
        <w:rPr>
          <w:iCs/>
          <w:color w:val="000000"/>
          <w:sz w:val="28"/>
          <w:szCs w:val="28"/>
        </w:rPr>
        <w:t>10</w:t>
      </w:r>
    </w:p>
    <w:p w:rsidR="00F21523" w:rsidRPr="00E61CBF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</w:t>
      </w:r>
      <w:r w:rsidR="0087455B" w:rsidRPr="00E61CBF">
        <w:rPr>
          <w:iCs/>
          <w:color w:val="000000"/>
          <w:sz w:val="28"/>
          <w:szCs w:val="28"/>
        </w:rPr>
        <w:t xml:space="preserve">неполная </w:t>
      </w:r>
      <w:r w:rsidR="00376EEB" w:rsidRPr="00E61CBF">
        <w:rPr>
          <w:iCs/>
          <w:color w:val="000000"/>
          <w:sz w:val="28"/>
          <w:szCs w:val="28"/>
        </w:rPr>
        <w:t>семья –</w:t>
      </w:r>
      <w:r w:rsidR="008B7954">
        <w:rPr>
          <w:iCs/>
          <w:color w:val="000000"/>
          <w:sz w:val="28"/>
          <w:szCs w:val="28"/>
        </w:rPr>
        <w:t xml:space="preserve"> 12</w:t>
      </w:r>
    </w:p>
    <w:p w:rsidR="00F21523" w:rsidRPr="009C212E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 w:rsidRPr="00E61CBF">
        <w:rPr>
          <w:iCs/>
          <w:color w:val="000000"/>
          <w:sz w:val="28"/>
          <w:szCs w:val="28"/>
        </w:rPr>
        <w:t xml:space="preserve">- дети и взрослые с ограниченными физическими возможностями – </w:t>
      </w:r>
      <w:r w:rsidR="008B7954">
        <w:rPr>
          <w:iCs/>
          <w:color w:val="000000"/>
          <w:sz w:val="28"/>
          <w:szCs w:val="28"/>
        </w:rPr>
        <w:t>7</w:t>
      </w:r>
    </w:p>
    <w:p w:rsidR="00F21523" w:rsidRDefault="00F21523" w:rsidP="009C212E">
      <w:pPr>
        <w:jc w:val="both"/>
        <w:rPr>
          <w:iCs/>
          <w:color w:val="000000"/>
          <w:sz w:val="28"/>
          <w:szCs w:val="28"/>
        </w:rPr>
      </w:pPr>
    </w:p>
    <w:p w:rsidR="00F21523" w:rsidRDefault="00F21523" w:rsidP="00F21523">
      <w:pPr>
        <w:tabs>
          <w:tab w:val="num" w:pos="0"/>
        </w:tabs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Занятия ведут опытнейшие тренеры и </w:t>
      </w:r>
      <w:r w:rsidR="0094577B">
        <w:rPr>
          <w:sz w:val="28"/>
          <w:szCs w:val="28"/>
        </w:rPr>
        <w:t>руководители студий</w:t>
      </w:r>
      <w:r>
        <w:rPr>
          <w:sz w:val="28"/>
          <w:szCs w:val="28"/>
        </w:rPr>
        <w:t>, осуществляется индивидуальный подхо</w:t>
      </w:r>
      <w:r w:rsidR="00165A8A">
        <w:rPr>
          <w:sz w:val="28"/>
          <w:szCs w:val="28"/>
        </w:rPr>
        <w:t>д к детям, подросткам, молодежи и взрослому населению, включая жителей старшего поколения.</w:t>
      </w:r>
      <w:r w:rsidR="00945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1CBF">
        <w:rPr>
          <w:sz w:val="28"/>
          <w:szCs w:val="28"/>
        </w:rPr>
        <w:t>Количество сотрудников ГБУ "С</w:t>
      </w:r>
      <w:r w:rsidR="00125EBF">
        <w:rPr>
          <w:sz w:val="28"/>
          <w:szCs w:val="28"/>
        </w:rPr>
        <w:t>К "Вымпел" им. О.П.Макарова - 29</w:t>
      </w:r>
      <w:r w:rsidR="00E61CBF">
        <w:rPr>
          <w:sz w:val="28"/>
          <w:szCs w:val="28"/>
        </w:rPr>
        <w:t xml:space="preserve"> человек.</w:t>
      </w: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ведется по следующим направлениям:</w:t>
      </w:r>
    </w:p>
    <w:p w:rsidR="0054467A" w:rsidRDefault="0054467A" w:rsidP="00F21523">
      <w:pPr>
        <w:ind w:left="-284"/>
        <w:jc w:val="both"/>
        <w:rPr>
          <w:b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0"/>
      </w:tblGrid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 w:right="79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 учреждения</w:t>
            </w:r>
            <w:r w:rsidR="005F19CF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содержательного досуга населения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Социально-полезная, общественная деятельность, гражданское воспитание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творчество, различные виды искусств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r w:rsidR="001B2830">
              <w:rPr>
                <w:sz w:val="28"/>
                <w:szCs w:val="28"/>
              </w:rPr>
              <w:t>оздоровительная и</w:t>
            </w:r>
            <w:r>
              <w:rPr>
                <w:sz w:val="28"/>
                <w:szCs w:val="28"/>
              </w:rPr>
              <w:t xml:space="preserve"> </w:t>
            </w:r>
            <w:r w:rsidR="001B2830">
              <w:rPr>
                <w:sz w:val="28"/>
                <w:szCs w:val="28"/>
              </w:rPr>
              <w:t>спортивная работа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детей, подростков и молодежи, развитие историко-патриотической работы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94577B" w:rsidP="00B16E55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r w:rsidR="001B2830">
              <w:rPr>
                <w:sz w:val="28"/>
                <w:szCs w:val="28"/>
              </w:rPr>
              <w:t>адаптивная деятельность</w:t>
            </w:r>
            <w:r w:rsidR="00F21523">
              <w:rPr>
                <w:sz w:val="28"/>
                <w:szCs w:val="28"/>
              </w:rPr>
              <w:t xml:space="preserve"> 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асоциальных проявлений в подростковой и молодежной среде.</w:t>
            </w:r>
          </w:p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Социально-реабилитационная работа и психолого-педагогическая помощь семье и детям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Информационно-коммуникативная деятельность, журналистика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Познавательная, интеллектуально-развивающая и просветительская деятельность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Трудовое воспитание детей, подростков и молодежи с участием взрослого населения</w:t>
            </w:r>
          </w:p>
        </w:tc>
      </w:tr>
      <w:tr w:rsidR="00F21523" w:rsidTr="00B16E55">
        <w:trPr>
          <w:trHeight w:val="841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 Наставничество </w:t>
            </w:r>
            <w:r w:rsidR="001B2830">
              <w:rPr>
                <w:sz w:val="28"/>
                <w:szCs w:val="28"/>
              </w:rPr>
              <w:t>и работа</w:t>
            </w:r>
            <w:r>
              <w:rPr>
                <w:sz w:val="28"/>
                <w:szCs w:val="28"/>
              </w:rPr>
              <w:t xml:space="preserve"> с молодежью.</w:t>
            </w:r>
          </w:p>
        </w:tc>
      </w:tr>
      <w:tr w:rsidR="00B16E55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и спортивной работы с населением от 55 лет по программе "Московское долголетие".</w:t>
            </w:r>
          </w:p>
        </w:tc>
      </w:tr>
      <w:tr w:rsidR="00B16E55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55" w:rsidRDefault="00B16E55" w:rsidP="001A0FE6">
            <w:pPr>
              <w:ind w:left="318"/>
              <w:rPr>
                <w:szCs w:val="28"/>
              </w:rPr>
            </w:pPr>
          </w:p>
        </w:tc>
      </w:tr>
    </w:tbl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</w:p>
    <w:p w:rsidR="00F21523" w:rsidRDefault="00F21523" w:rsidP="00F21523">
      <w:pPr>
        <w:ind w:left="-284"/>
        <w:rPr>
          <w:sz w:val="28"/>
          <w:szCs w:val="28"/>
        </w:rPr>
      </w:pPr>
    </w:p>
    <w:p w:rsidR="00D94A40" w:rsidRPr="0054467A" w:rsidRDefault="00F21523" w:rsidP="00D94A40">
      <w:pPr>
        <w:ind w:left="-284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Cs/>
          <w:iCs/>
          <w:color w:val="000000"/>
          <w:sz w:val="28"/>
          <w:szCs w:val="28"/>
        </w:rPr>
        <w:t>В</w:t>
      </w:r>
      <w:r w:rsidR="006A3788">
        <w:rPr>
          <w:bCs/>
          <w:iCs/>
          <w:color w:val="000000"/>
          <w:sz w:val="28"/>
          <w:szCs w:val="28"/>
        </w:rPr>
        <w:t xml:space="preserve"> 202</w:t>
      </w:r>
      <w:r w:rsidR="00B65855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 xml:space="preserve"> году </w:t>
      </w:r>
      <w:r w:rsidR="001B2830">
        <w:rPr>
          <w:bCs/>
          <w:iCs/>
          <w:color w:val="000000"/>
          <w:sz w:val="28"/>
          <w:szCs w:val="28"/>
        </w:rPr>
        <w:t xml:space="preserve">ГБУ </w:t>
      </w:r>
      <w:r w:rsidR="001B2830">
        <w:rPr>
          <w:bCs/>
          <w:sz w:val="28"/>
          <w:szCs w:val="28"/>
        </w:rPr>
        <w:t>«СК</w:t>
      </w:r>
      <w:r>
        <w:rPr>
          <w:bCs/>
          <w:sz w:val="28"/>
          <w:szCs w:val="28"/>
        </w:rPr>
        <w:t xml:space="preserve"> </w:t>
      </w:r>
      <w:r w:rsidR="001B2830">
        <w:rPr>
          <w:bCs/>
          <w:sz w:val="28"/>
          <w:szCs w:val="28"/>
        </w:rPr>
        <w:t>«Вымпел</w:t>
      </w:r>
      <w:r>
        <w:rPr>
          <w:bCs/>
          <w:sz w:val="28"/>
          <w:szCs w:val="28"/>
        </w:rPr>
        <w:t>» имени О.П.</w:t>
      </w:r>
      <w:r w:rsidR="001B2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Макарова провел </w:t>
      </w:r>
      <w:r>
        <w:rPr>
          <w:sz w:val="28"/>
          <w:szCs w:val="28"/>
        </w:rPr>
        <w:t xml:space="preserve">традиционные </w:t>
      </w:r>
      <w:r w:rsidR="001B2830">
        <w:rPr>
          <w:b/>
          <w:sz w:val="28"/>
          <w:szCs w:val="28"/>
        </w:rPr>
        <w:t>массовые праздники</w:t>
      </w:r>
      <w:r w:rsidR="001B2830">
        <w:rPr>
          <w:sz w:val="28"/>
          <w:szCs w:val="28"/>
        </w:rPr>
        <w:t>:</w:t>
      </w:r>
      <w:r w:rsidR="00D00FE5">
        <w:rPr>
          <w:sz w:val="28"/>
          <w:szCs w:val="28"/>
        </w:rPr>
        <w:t xml:space="preserve"> </w:t>
      </w:r>
    </w:p>
    <w:p w:rsidR="00481E44" w:rsidRDefault="00481E44" w:rsidP="00D94A40">
      <w:pPr>
        <w:ind w:left="-284"/>
        <w:rPr>
          <w:sz w:val="28"/>
          <w:szCs w:val="28"/>
        </w:rPr>
      </w:pPr>
    </w:p>
    <w:p w:rsidR="00010305" w:rsidRPr="00010305" w:rsidRDefault="00894E18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>Мероприятия к празднику</w:t>
      </w:r>
      <w:r w:rsidR="00010305" w:rsidRPr="00010305">
        <w:rPr>
          <w:sz w:val="28"/>
          <w:szCs w:val="28"/>
        </w:rPr>
        <w:t xml:space="preserve"> «Эх, Масленица» </w:t>
      </w:r>
    </w:p>
    <w:p w:rsidR="00165A8A" w:rsidRPr="00010305" w:rsidRDefault="00D94A40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 w:rsidRPr="00010305">
        <w:rPr>
          <w:sz w:val="28"/>
          <w:szCs w:val="28"/>
        </w:rPr>
        <w:t xml:space="preserve">Турниры по </w:t>
      </w:r>
      <w:r w:rsidR="001B2830" w:rsidRPr="00010305">
        <w:rPr>
          <w:sz w:val="28"/>
          <w:szCs w:val="28"/>
        </w:rPr>
        <w:t xml:space="preserve">мини-футболу, бадминтону, </w:t>
      </w:r>
      <w:proofErr w:type="spellStart"/>
      <w:r w:rsidR="001B2830" w:rsidRPr="00010305">
        <w:rPr>
          <w:sz w:val="28"/>
          <w:szCs w:val="28"/>
        </w:rPr>
        <w:t>дартс</w:t>
      </w:r>
      <w:proofErr w:type="spellEnd"/>
      <w:r w:rsidRPr="00010305">
        <w:rPr>
          <w:sz w:val="28"/>
          <w:szCs w:val="28"/>
        </w:rPr>
        <w:t>, настольному теннису, посвященные праздничным датам</w:t>
      </w:r>
      <w:r w:rsidR="00125EBF">
        <w:rPr>
          <w:sz w:val="28"/>
          <w:szCs w:val="28"/>
        </w:rPr>
        <w:t xml:space="preserve"> и в дни школьных каникул</w:t>
      </w:r>
      <w:r w:rsidRPr="00010305">
        <w:rPr>
          <w:sz w:val="28"/>
          <w:szCs w:val="28"/>
        </w:rPr>
        <w:t xml:space="preserve"> </w:t>
      </w:r>
      <w:r w:rsidR="00125EBF">
        <w:rPr>
          <w:sz w:val="28"/>
          <w:szCs w:val="28"/>
        </w:rPr>
        <w:t>;</w:t>
      </w:r>
    </w:p>
    <w:p w:rsidR="00010305" w:rsidRPr="00010305" w:rsidRDefault="00C50A75" w:rsidP="00010305">
      <w:pPr>
        <w:pStyle w:val="a6"/>
        <w:numPr>
          <w:ilvl w:val="0"/>
          <w:numId w:val="9"/>
        </w:numPr>
        <w:shd w:val="clear" w:color="auto" w:fill="FFFFFF" w:themeFill="background1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Мероприятия к празднику </w:t>
      </w:r>
      <w:r w:rsidR="00010305" w:rsidRPr="00010305">
        <w:rPr>
          <w:sz w:val="28"/>
          <w:szCs w:val="28"/>
        </w:rPr>
        <w:t>«День защитника Отечества»</w:t>
      </w:r>
      <w:r w:rsidR="00445666">
        <w:rPr>
          <w:sz w:val="28"/>
          <w:szCs w:val="28"/>
        </w:rPr>
        <w:t>.</w:t>
      </w:r>
      <w:r w:rsidR="00010305" w:rsidRPr="00010305">
        <w:t xml:space="preserve"> </w:t>
      </w:r>
    </w:p>
    <w:p w:rsidR="00010305" w:rsidRDefault="00125EBF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Концерты к праздничным датам.</w:t>
      </w:r>
    </w:p>
    <w:p w:rsidR="009F3268" w:rsidRPr="00010305" w:rsidRDefault="009F3268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>Выставки декоративно-прикладного творчества и живописи.</w:t>
      </w:r>
      <w:r w:rsidR="007A5B03" w:rsidRPr="00010305">
        <w:rPr>
          <w:sz w:val="28"/>
          <w:szCs w:val="28"/>
        </w:rPr>
        <w:t xml:space="preserve"> </w:t>
      </w:r>
      <w:r w:rsidR="00A64818" w:rsidRPr="00010305">
        <w:rPr>
          <w:sz w:val="28"/>
          <w:szCs w:val="28"/>
        </w:rPr>
        <w:t>(</w:t>
      </w:r>
      <w:proofErr w:type="spellStart"/>
      <w:r w:rsidR="00A64818" w:rsidRPr="00010305">
        <w:rPr>
          <w:sz w:val="28"/>
          <w:szCs w:val="28"/>
        </w:rPr>
        <w:t>онлайн</w:t>
      </w:r>
      <w:proofErr w:type="spellEnd"/>
      <w:r w:rsidR="00A64818" w:rsidRPr="00010305">
        <w:rPr>
          <w:sz w:val="28"/>
          <w:szCs w:val="28"/>
        </w:rPr>
        <w:t>)</w:t>
      </w:r>
    </w:p>
    <w:p w:rsidR="0002328E" w:rsidRDefault="0002328E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 w:rsidRPr="00010305">
        <w:rPr>
          <w:sz w:val="28"/>
          <w:szCs w:val="28"/>
        </w:rPr>
        <w:t xml:space="preserve">Новогодние </w:t>
      </w:r>
      <w:r w:rsidR="001B2830" w:rsidRPr="00010305">
        <w:rPr>
          <w:sz w:val="28"/>
          <w:szCs w:val="28"/>
        </w:rPr>
        <w:t xml:space="preserve">мероприятия. </w:t>
      </w:r>
    </w:p>
    <w:p w:rsidR="00B304A1" w:rsidRDefault="00B304A1" w:rsidP="00010305">
      <w:pPr>
        <w:numPr>
          <w:ilvl w:val="0"/>
          <w:numId w:val="7"/>
        </w:numPr>
        <w:shd w:val="clear" w:color="auto" w:fill="FFFFFF" w:themeFill="background1"/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Кинолектории на праздничные и значимые даты. </w:t>
      </w:r>
    </w:p>
    <w:p w:rsidR="00481E44" w:rsidRDefault="00481E44" w:rsidP="00481E44">
      <w:pPr>
        <w:shd w:val="clear" w:color="auto" w:fill="FFFFFF" w:themeFill="background1"/>
        <w:rPr>
          <w:sz w:val="28"/>
          <w:szCs w:val="28"/>
        </w:rPr>
      </w:pPr>
    </w:p>
    <w:p w:rsidR="00F21523" w:rsidRPr="00010305" w:rsidRDefault="00F21523" w:rsidP="00F21523">
      <w:pPr>
        <w:ind w:left="-284"/>
        <w:rPr>
          <w:b/>
          <w:sz w:val="28"/>
          <w:szCs w:val="28"/>
        </w:rPr>
      </w:pPr>
      <w:r w:rsidRPr="00010305">
        <w:rPr>
          <w:b/>
          <w:sz w:val="28"/>
          <w:szCs w:val="28"/>
        </w:rPr>
        <w:t xml:space="preserve">Соревнования и Турниры: </w:t>
      </w:r>
    </w:p>
    <w:p w:rsidR="00F21523" w:rsidRPr="004F4AE7" w:rsidRDefault="00024955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 w:rsidRPr="004F4AE7">
        <w:rPr>
          <w:sz w:val="28"/>
          <w:szCs w:val="28"/>
        </w:rPr>
        <w:t>Хоккей</w:t>
      </w:r>
      <w:r w:rsidR="00F21523" w:rsidRPr="004F4AE7">
        <w:rPr>
          <w:sz w:val="28"/>
          <w:szCs w:val="28"/>
        </w:rPr>
        <w:t xml:space="preserve"> с шайбой, Хоккейный турнир в память Попова Льва Сергеевича </w:t>
      </w:r>
    </w:p>
    <w:p w:rsidR="00F21523" w:rsidRPr="004F4AE7" w:rsidRDefault="00125EBF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sz w:val="28"/>
          <w:szCs w:val="28"/>
        </w:rPr>
      </w:pPr>
      <w:r>
        <w:rPr>
          <w:sz w:val="28"/>
          <w:szCs w:val="28"/>
        </w:rPr>
        <w:t>Веселые старты на коньках для семей района</w:t>
      </w:r>
    </w:p>
    <w:p w:rsidR="00F21523" w:rsidRPr="004F4AE7" w:rsidRDefault="00F21523" w:rsidP="000A4528">
      <w:pPr>
        <w:numPr>
          <w:ilvl w:val="0"/>
          <w:numId w:val="8"/>
        </w:numPr>
        <w:tabs>
          <w:tab w:val="clear" w:pos="720"/>
          <w:tab w:val="num" w:pos="0"/>
          <w:tab w:val="left" w:pos="1800"/>
          <w:tab w:val="center" w:pos="4961"/>
        </w:tabs>
        <w:ind w:left="-142" w:firstLine="0"/>
        <w:rPr>
          <w:sz w:val="28"/>
          <w:szCs w:val="28"/>
        </w:rPr>
      </w:pPr>
      <w:r w:rsidRPr="004F4AE7">
        <w:rPr>
          <w:color w:val="000000"/>
          <w:sz w:val="28"/>
          <w:szCs w:val="28"/>
        </w:rPr>
        <w:t>Открытое Первенство СА</w:t>
      </w:r>
      <w:r w:rsidR="002A12F6" w:rsidRPr="004F4AE7">
        <w:rPr>
          <w:color w:val="000000"/>
          <w:sz w:val="28"/>
          <w:szCs w:val="28"/>
        </w:rPr>
        <w:t xml:space="preserve">О г. Москвы по  </w:t>
      </w:r>
      <w:proofErr w:type="spellStart"/>
      <w:r w:rsidR="002A12F6" w:rsidRPr="004F4AE7">
        <w:rPr>
          <w:color w:val="000000"/>
          <w:sz w:val="28"/>
          <w:szCs w:val="28"/>
        </w:rPr>
        <w:t>тхэквондо</w:t>
      </w:r>
      <w:proofErr w:type="spellEnd"/>
      <w:r w:rsidR="002A12F6" w:rsidRPr="004F4AE7">
        <w:rPr>
          <w:color w:val="000000"/>
          <w:sz w:val="28"/>
          <w:szCs w:val="28"/>
        </w:rPr>
        <w:t xml:space="preserve"> (ВТФ)</w:t>
      </w:r>
      <w:r w:rsidR="008D7AC1" w:rsidRPr="004F4AE7">
        <w:rPr>
          <w:sz w:val="28"/>
          <w:szCs w:val="28"/>
        </w:rPr>
        <w:t>,</w:t>
      </w:r>
      <w:r w:rsidR="002A12F6" w:rsidRPr="004F4AE7">
        <w:rPr>
          <w:sz w:val="28"/>
          <w:szCs w:val="28"/>
        </w:rPr>
        <w:t xml:space="preserve"> </w:t>
      </w:r>
      <w:r w:rsidR="008D7AC1" w:rsidRPr="004F4AE7">
        <w:rPr>
          <w:sz w:val="28"/>
          <w:szCs w:val="28"/>
        </w:rPr>
        <w:t xml:space="preserve">на кубок </w:t>
      </w:r>
      <w:r w:rsidR="00125EBF">
        <w:rPr>
          <w:sz w:val="28"/>
          <w:szCs w:val="28"/>
        </w:rPr>
        <w:t>58</w:t>
      </w:r>
      <w:r w:rsidRPr="004F4AE7">
        <w:rPr>
          <w:sz w:val="28"/>
          <w:szCs w:val="28"/>
        </w:rPr>
        <w:t xml:space="preserve">-ой  </w:t>
      </w:r>
      <w:r w:rsidR="000A4528" w:rsidRPr="004F4AE7">
        <w:rPr>
          <w:sz w:val="28"/>
          <w:szCs w:val="28"/>
        </w:rPr>
        <w:t xml:space="preserve"> </w:t>
      </w:r>
      <w:r w:rsidRPr="004F4AE7">
        <w:rPr>
          <w:sz w:val="28"/>
          <w:szCs w:val="28"/>
        </w:rPr>
        <w:t>Отдельной ДШБ;</w:t>
      </w:r>
      <w:r w:rsidR="00A64818" w:rsidRPr="004F4AE7">
        <w:rPr>
          <w:sz w:val="28"/>
          <w:szCs w:val="28"/>
        </w:rPr>
        <w:t xml:space="preserve"> (</w:t>
      </w:r>
      <w:proofErr w:type="spellStart"/>
      <w:r w:rsidR="00A64818" w:rsidRPr="004F4AE7">
        <w:rPr>
          <w:sz w:val="28"/>
          <w:szCs w:val="28"/>
        </w:rPr>
        <w:t>онлайн</w:t>
      </w:r>
      <w:proofErr w:type="spellEnd"/>
      <w:r w:rsidR="00A64818" w:rsidRPr="004F4AE7">
        <w:rPr>
          <w:sz w:val="28"/>
          <w:szCs w:val="28"/>
        </w:rPr>
        <w:t>)</w:t>
      </w:r>
    </w:p>
    <w:p w:rsidR="00F21523" w:rsidRPr="004F4AE7" w:rsidRDefault="00125EBF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Турниры по </w:t>
      </w:r>
      <w:r w:rsidR="00F21523" w:rsidRPr="004F4AE7">
        <w:rPr>
          <w:sz w:val="28"/>
          <w:szCs w:val="28"/>
        </w:rPr>
        <w:t>футболу</w:t>
      </w:r>
    </w:p>
    <w:p w:rsidR="00327232" w:rsidRPr="004F4AE7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>Турниры по настольному теннису</w:t>
      </w:r>
    </w:p>
    <w:p w:rsidR="00327232" w:rsidRPr="00DD6826" w:rsidRDefault="00327232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 xml:space="preserve">Турниры по </w:t>
      </w:r>
      <w:proofErr w:type="spellStart"/>
      <w:r w:rsidRPr="004F4AE7">
        <w:rPr>
          <w:sz w:val="28"/>
          <w:szCs w:val="28"/>
        </w:rPr>
        <w:t>дартс</w:t>
      </w:r>
      <w:proofErr w:type="spellEnd"/>
    </w:p>
    <w:p w:rsidR="00DD6826" w:rsidRPr="00B92BFA" w:rsidRDefault="00DD682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Cs/>
          <w:sz w:val="28"/>
          <w:szCs w:val="28"/>
        </w:rPr>
      </w:pPr>
      <w:r w:rsidRPr="00B92BFA">
        <w:rPr>
          <w:bCs/>
          <w:sz w:val="28"/>
          <w:szCs w:val="28"/>
        </w:rPr>
        <w:t>Т</w:t>
      </w:r>
      <w:r w:rsidR="00481E44" w:rsidRPr="00B92BFA">
        <w:rPr>
          <w:bCs/>
          <w:sz w:val="28"/>
          <w:szCs w:val="28"/>
        </w:rPr>
        <w:t>урнир по шаш</w:t>
      </w:r>
      <w:r w:rsidRPr="00B92BFA">
        <w:rPr>
          <w:bCs/>
          <w:sz w:val="28"/>
          <w:szCs w:val="28"/>
        </w:rPr>
        <w:t>кам</w:t>
      </w:r>
    </w:p>
    <w:p w:rsidR="00DD6826" w:rsidRPr="00B92BFA" w:rsidRDefault="00DD682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Cs/>
          <w:sz w:val="28"/>
          <w:szCs w:val="28"/>
        </w:rPr>
      </w:pPr>
      <w:r w:rsidRPr="00B92BFA">
        <w:rPr>
          <w:bCs/>
          <w:sz w:val="28"/>
          <w:szCs w:val="28"/>
        </w:rPr>
        <w:t>Турнир по шахматам</w:t>
      </w:r>
    </w:p>
    <w:p w:rsidR="002A12F6" w:rsidRPr="004F4AE7" w:rsidRDefault="002A12F6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 xml:space="preserve">Турнир по </w:t>
      </w:r>
      <w:proofErr w:type="spellStart"/>
      <w:r w:rsidRPr="004F4AE7">
        <w:rPr>
          <w:sz w:val="28"/>
          <w:szCs w:val="28"/>
        </w:rPr>
        <w:t>роллеркею</w:t>
      </w:r>
      <w:proofErr w:type="spellEnd"/>
    </w:p>
    <w:p w:rsidR="00165A8A" w:rsidRPr="00125EBF" w:rsidRDefault="00165A8A" w:rsidP="000A4528">
      <w:pPr>
        <w:numPr>
          <w:ilvl w:val="0"/>
          <w:numId w:val="8"/>
        </w:numPr>
        <w:tabs>
          <w:tab w:val="clear" w:pos="720"/>
          <w:tab w:val="num" w:pos="0"/>
        </w:tabs>
        <w:ind w:left="-284" w:firstLine="142"/>
        <w:rPr>
          <w:b/>
          <w:bCs/>
          <w:sz w:val="28"/>
          <w:szCs w:val="28"/>
        </w:rPr>
      </w:pPr>
      <w:r w:rsidRPr="004F4AE7">
        <w:rPr>
          <w:sz w:val="28"/>
          <w:szCs w:val="28"/>
        </w:rPr>
        <w:t xml:space="preserve">Мастер –классы по фигурному катанию </w:t>
      </w:r>
    </w:p>
    <w:p w:rsidR="00125EBF" w:rsidRPr="004F4AE7" w:rsidRDefault="00125EBF" w:rsidP="00125EBF">
      <w:pPr>
        <w:ind w:left="-142"/>
        <w:rPr>
          <w:b/>
          <w:bCs/>
          <w:sz w:val="28"/>
          <w:szCs w:val="28"/>
        </w:rPr>
      </w:pPr>
    </w:p>
    <w:p w:rsidR="00B52076" w:rsidRDefault="00D94A40" w:rsidP="0032723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F21523" w:rsidRDefault="00D94A40" w:rsidP="00B520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A3788">
        <w:rPr>
          <w:b/>
          <w:bCs/>
          <w:sz w:val="28"/>
          <w:szCs w:val="28"/>
        </w:rPr>
        <w:t>Лучшие достижения за 202</w:t>
      </w:r>
      <w:r w:rsidR="00B65855">
        <w:rPr>
          <w:b/>
          <w:bCs/>
          <w:sz w:val="28"/>
          <w:szCs w:val="28"/>
        </w:rPr>
        <w:t>2</w:t>
      </w:r>
      <w:bookmarkStart w:id="1" w:name="_GoBack"/>
      <w:bookmarkEnd w:id="1"/>
      <w:r w:rsidR="00F21523">
        <w:rPr>
          <w:b/>
          <w:bCs/>
          <w:sz w:val="28"/>
          <w:szCs w:val="28"/>
        </w:rPr>
        <w:t xml:space="preserve"> год</w:t>
      </w:r>
      <w:r w:rsidR="00F21523">
        <w:rPr>
          <w:bCs/>
          <w:sz w:val="28"/>
          <w:szCs w:val="28"/>
        </w:rPr>
        <w:t>:</w:t>
      </w:r>
    </w:p>
    <w:p w:rsidR="00875F6A" w:rsidRDefault="00875F6A" w:rsidP="00B52076">
      <w:pPr>
        <w:jc w:val="both"/>
        <w:rPr>
          <w:bCs/>
          <w:sz w:val="28"/>
          <w:szCs w:val="28"/>
        </w:rPr>
      </w:pPr>
    </w:p>
    <w:p w:rsidR="00875F6A" w:rsidRDefault="003A69DD" w:rsidP="00B520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75F6A">
        <w:rPr>
          <w:bCs/>
          <w:sz w:val="28"/>
          <w:szCs w:val="28"/>
        </w:rPr>
        <w:t>Создана детская футбольная лига "Север" в которой принимают участие  7 команд Северного административного округа.</w:t>
      </w:r>
    </w:p>
    <w:p w:rsidR="00F21523" w:rsidRDefault="00F21523" w:rsidP="00F21523">
      <w:pPr>
        <w:ind w:left="-284"/>
        <w:rPr>
          <w:bCs/>
          <w:sz w:val="28"/>
          <w:szCs w:val="28"/>
        </w:rPr>
      </w:pPr>
    </w:p>
    <w:p w:rsidR="00F21523" w:rsidRDefault="003A69DD" w:rsidP="00F215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2830">
        <w:rPr>
          <w:sz w:val="28"/>
          <w:szCs w:val="28"/>
        </w:rPr>
        <w:t>Благодаря совместной</w:t>
      </w:r>
      <w:r w:rsidR="00F21523">
        <w:rPr>
          <w:sz w:val="28"/>
          <w:szCs w:val="28"/>
        </w:rPr>
        <w:t xml:space="preserve"> работе управы района, ГБУ «Спортклуб «Вымпел» им. О.П. Макарова, жители района Левобережный города Москвы активно участвуют в окружных спортивных мероприятиях в рамках окружных Спартакиад «Спорт для всех», «Московский двор – спортивный двор», «Всей семьей за здоровьем», «Спортивное долголетие», «Мир равных возможностей» и др. окружных спортивных мероприятиях. 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Наилучших результатов добились в следующих видах спорта:</w:t>
      </w:r>
    </w:p>
    <w:p w:rsidR="0068776D" w:rsidRDefault="0068776D" w:rsidP="00F21523">
      <w:pPr>
        <w:ind w:firstLine="708"/>
        <w:jc w:val="both"/>
        <w:outlineLvl w:val="0"/>
        <w:rPr>
          <w:b/>
          <w:sz w:val="28"/>
          <w:szCs w:val="28"/>
          <w:u w:val="single"/>
        </w:rPr>
      </w:pPr>
    </w:p>
    <w:p w:rsidR="00093179" w:rsidRDefault="00093179" w:rsidP="00F21523">
      <w:pPr>
        <w:ind w:firstLine="708"/>
        <w:jc w:val="both"/>
        <w:outlineLvl w:val="0"/>
        <w:rPr>
          <w:b/>
          <w:sz w:val="28"/>
          <w:szCs w:val="28"/>
          <w:u w:val="single"/>
        </w:rPr>
      </w:pPr>
      <w:proofErr w:type="spellStart"/>
      <w:r w:rsidRPr="00093179">
        <w:rPr>
          <w:b/>
          <w:sz w:val="28"/>
          <w:szCs w:val="28"/>
          <w:u w:val="single"/>
        </w:rPr>
        <w:t>Тхэквондо</w:t>
      </w:r>
      <w:proofErr w:type="spellEnd"/>
    </w:p>
    <w:p w:rsidR="00875F6A" w:rsidRPr="00093179" w:rsidRDefault="00875F6A" w:rsidP="00F21523">
      <w:pPr>
        <w:ind w:firstLine="708"/>
        <w:jc w:val="both"/>
        <w:outlineLvl w:val="0"/>
        <w:rPr>
          <w:b/>
          <w:sz w:val="28"/>
          <w:szCs w:val="28"/>
          <w:u w:val="single"/>
        </w:rPr>
      </w:pPr>
    </w:p>
    <w:p w:rsidR="0068776D" w:rsidRDefault="00093179" w:rsidP="00093179">
      <w:pPr>
        <w:jc w:val="both"/>
        <w:outlineLvl w:val="0"/>
        <w:rPr>
          <w:sz w:val="28"/>
          <w:szCs w:val="28"/>
          <w:u w:val="single"/>
        </w:rPr>
      </w:pPr>
      <w:r w:rsidRPr="00093179">
        <w:rPr>
          <w:b/>
          <w:sz w:val="28"/>
          <w:szCs w:val="28"/>
        </w:rPr>
        <w:t xml:space="preserve">- </w:t>
      </w:r>
      <w:proofErr w:type="spellStart"/>
      <w:r w:rsidRPr="00093179">
        <w:rPr>
          <w:b/>
          <w:sz w:val="28"/>
          <w:szCs w:val="28"/>
        </w:rPr>
        <w:t>Подъяпольская</w:t>
      </w:r>
      <w:proofErr w:type="spellEnd"/>
      <w:r w:rsidRPr="00093179">
        <w:rPr>
          <w:b/>
          <w:sz w:val="28"/>
          <w:szCs w:val="28"/>
        </w:rPr>
        <w:t xml:space="preserve"> Мария </w:t>
      </w:r>
      <w:r w:rsidRPr="00093179">
        <w:rPr>
          <w:sz w:val="28"/>
          <w:szCs w:val="28"/>
        </w:rPr>
        <w:t>Владимировна – 2 юношеский разряд (Первенство М</w:t>
      </w:r>
      <w:r w:rsidR="00875F6A">
        <w:rPr>
          <w:sz w:val="28"/>
          <w:szCs w:val="28"/>
        </w:rPr>
        <w:t>осквы среди юниоров (</w:t>
      </w:r>
      <w:proofErr w:type="spellStart"/>
      <w:r w:rsidR="00875F6A">
        <w:rPr>
          <w:sz w:val="28"/>
          <w:szCs w:val="28"/>
        </w:rPr>
        <w:t>пхумсэ</w:t>
      </w:r>
      <w:proofErr w:type="spellEnd"/>
      <w:r w:rsidR="00875F6A">
        <w:rPr>
          <w:sz w:val="28"/>
          <w:szCs w:val="28"/>
        </w:rPr>
        <w:t>) – 2</w:t>
      </w:r>
      <w:r w:rsidRPr="00093179">
        <w:rPr>
          <w:sz w:val="28"/>
          <w:szCs w:val="28"/>
        </w:rPr>
        <w:t xml:space="preserve"> мест</w:t>
      </w:r>
      <w:r w:rsidR="00875F6A">
        <w:rPr>
          <w:sz w:val="28"/>
          <w:szCs w:val="28"/>
        </w:rPr>
        <w:t>о; Чемпионат Москвы (</w:t>
      </w:r>
      <w:proofErr w:type="spellStart"/>
      <w:r w:rsidR="00875F6A">
        <w:rPr>
          <w:sz w:val="28"/>
          <w:szCs w:val="28"/>
        </w:rPr>
        <w:t>пхумсэ</w:t>
      </w:r>
      <w:proofErr w:type="spellEnd"/>
      <w:r w:rsidR="00875F6A">
        <w:rPr>
          <w:sz w:val="28"/>
          <w:szCs w:val="28"/>
        </w:rPr>
        <w:t>) – 2</w:t>
      </w:r>
      <w:r w:rsidRPr="00093179">
        <w:rPr>
          <w:sz w:val="28"/>
          <w:szCs w:val="28"/>
        </w:rPr>
        <w:t xml:space="preserve"> место; Многократная победительница и пр</w:t>
      </w:r>
      <w:r w:rsidR="003A69DD">
        <w:rPr>
          <w:sz w:val="28"/>
          <w:szCs w:val="28"/>
        </w:rPr>
        <w:t xml:space="preserve">изёр открытого турнира «Кубок </w:t>
      </w:r>
      <w:r w:rsidRPr="00093179">
        <w:rPr>
          <w:sz w:val="28"/>
          <w:szCs w:val="28"/>
        </w:rPr>
        <w:t xml:space="preserve"> ДШБ»).</w:t>
      </w:r>
    </w:p>
    <w:p w:rsidR="00025058" w:rsidRPr="00980BF1" w:rsidRDefault="00093179" w:rsidP="00C62BA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81F89" w:rsidRDefault="00875F6A" w:rsidP="00E05E34">
      <w:pPr>
        <w:ind w:left="-284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Окружные соревнования (категория дети до 17 лет)</w:t>
      </w:r>
    </w:p>
    <w:p w:rsidR="00875F6A" w:rsidRDefault="00875F6A" w:rsidP="00E05E34">
      <w:pPr>
        <w:ind w:left="-284" w:firstLine="284"/>
        <w:jc w:val="both"/>
        <w:rPr>
          <w:b/>
          <w:sz w:val="28"/>
          <w:szCs w:val="28"/>
          <w:u w:val="single"/>
        </w:rPr>
      </w:pP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Хоккей - 1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Бадминтон - 2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Стритбол</w:t>
      </w:r>
      <w:proofErr w:type="spellEnd"/>
      <w:r>
        <w:rPr>
          <w:sz w:val="28"/>
          <w:szCs w:val="28"/>
        </w:rPr>
        <w:t xml:space="preserve"> - 3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</w:p>
    <w:p w:rsidR="00875F6A" w:rsidRDefault="00875F6A" w:rsidP="00E05E34">
      <w:pPr>
        <w:ind w:left="-284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Окружные соревнования  (категория 18+)</w:t>
      </w:r>
    </w:p>
    <w:p w:rsidR="00875F6A" w:rsidRDefault="00875F6A" w:rsidP="00E05E34">
      <w:pPr>
        <w:ind w:left="-284" w:firstLine="284"/>
        <w:jc w:val="both"/>
        <w:rPr>
          <w:b/>
          <w:sz w:val="28"/>
          <w:szCs w:val="28"/>
          <w:u w:val="single"/>
        </w:rPr>
      </w:pP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Мини-футбол -1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Настольный теннис - 2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Бадминтон -2 место</w:t>
      </w:r>
    </w:p>
    <w:p w:rsid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Плавание - 3 место.</w:t>
      </w:r>
    </w:p>
    <w:p w:rsidR="00875F6A" w:rsidRPr="00875F6A" w:rsidRDefault="00875F6A" w:rsidP="00E05E3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Семейные старты (</w:t>
      </w:r>
      <w:proofErr w:type="spellStart"/>
      <w:r>
        <w:rPr>
          <w:sz w:val="28"/>
          <w:szCs w:val="28"/>
        </w:rPr>
        <w:t>турслет</w:t>
      </w:r>
      <w:proofErr w:type="spellEnd"/>
      <w:r>
        <w:rPr>
          <w:sz w:val="28"/>
          <w:szCs w:val="28"/>
        </w:rPr>
        <w:t>) - 3 место</w:t>
      </w:r>
    </w:p>
    <w:p w:rsidR="00875F6A" w:rsidRDefault="00875F6A" w:rsidP="00F21523">
      <w:pPr>
        <w:ind w:left="-284"/>
        <w:jc w:val="both"/>
        <w:rPr>
          <w:b/>
          <w:sz w:val="28"/>
          <w:szCs w:val="28"/>
        </w:rPr>
      </w:pPr>
    </w:p>
    <w:p w:rsidR="00875F6A" w:rsidRDefault="00875F6A" w:rsidP="00F21523">
      <w:pPr>
        <w:ind w:left="-284"/>
        <w:jc w:val="both"/>
        <w:rPr>
          <w:b/>
          <w:sz w:val="28"/>
          <w:szCs w:val="28"/>
        </w:rPr>
      </w:pPr>
    </w:p>
    <w:p w:rsidR="00D50A73" w:rsidRPr="00022D8D" w:rsidRDefault="00022D8D" w:rsidP="00F21523">
      <w:pPr>
        <w:ind w:left="-284"/>
        <w:jc w:val="both"/>
        <w:rPr>
          <w:b/>
          <w:sz w:val="28"/>
          <w:szCs w:val="28"/>
        </w:rPr>
      </w:pPr>
      <w:r w:rsidRPr="00022D8D">
        <w:rPr>
          <w:b/>
          <w:sz w:val="28"/>
          <w:szCs w:val="28"/>
        </w:rPr>
        <w:t>Взаимодействие</w:t>
      </w:r>
      <w:r>
        <w:rPr>
          <w:b/>
          <w:sz w:val="28"/>
          <w:szCs w:val="28"/>
        </w:rPr>
        <w:t>:</w:t>
      </w:r>
    </w:p>
    <w:p w:rsidR="00D50A73" w:rsidRDefault="00D50A73" w:rsidP="00F21523">
      <w:pPr>
        <w:ind w:left="-284"/>
        <w:jc w:val="both"/>
        <w:rPr>
          <w:sz w:val="28"/>
          <w:szCs w:val="28"/>
        </w:rPr>
      </w:pPr>
    </w:p>
    <w:p w:rsidR="00D50A73" w:rsidRDefault="007C670A" w:rsidP="00D50A7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ГБУ «СК «Вымпел» им. О.П. Макарова тесно взаимодействует с у</w:t>
      </w:r>
      <w:r w:rsidR="00D50A73">
        <w:rPr>
          <w:bCs/>
          <w:iCs/>
          <w:color w:val="000000"/>
          <w:sz w:val="28"/>
          <w:szCs w:val="28"/>
        </w:rPr>
        <w:t>правой района</w:t>
      </w:r>
      <w:r>
        <w:rPr>
          <w:bCs/>
          <w:iCs/>
          <w:color w:val="000000"/>
          <w:sz w:val="28"/>
          <w:szCs w:val="28"/>
        </w:rPr>
        <w:t xml:space="preserve"> Левобережный города Москвы, образовательными учреждениями района</w:t>
      </w:r>
      <w:r w:rsidR="00D50A73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центром социального обеспечения района Левобережный, центром ф</w:t>
      </w:r>
      <w:r w:rsidR="00D50A73">
        <w:rPr>
          <w:bCs/>
          <w:iCs/>
          <w:color w:val="000000"/>
          <w:sz w:val="28"/>
          <w:szCs w:val="28"/>
        </w:rPr>
        <w:t>из</w:t>
      </w:r>
      <w:r>
        <w:rPr>
          <w:bCs/>
          <w:iCs/>
          <w:color w:val="000000"/>
          <w:sz w:val="28"/>
          <w:szCs w:val="28"/>
        </w:rPr>
        <w:t>ической культуры и с</w:t>
      </w:r>
      <w:r w:rsidR="00D50A73">
        <w:rPr>
          <w:bCs/>
          <w:iCs/>
          <w:color w:val="000000"/>
          <w:sz w:val="28"/>
          <w:szCs w:val="28"/>
        </w:rPr>
        <w:t>порта САО г.</w:t>
      </w:r>
      <w:r>
        <w:rPr>
          <w:bCs/>
          <w:iCs/>
          <w:color w:val="000000"/>
          <w:sz w:val="28"/>
          <w:szCs w:val="28"/>
        </w:rPr>
        <w:t xml:space="preserve"> Москвы</w:t>
      </w:r>
      <w:r w:rsidR="00905719">
        <w:rPr>
          <w:bCs/>
          <w:iCs/>
          <w:color w:val="000000"/>
          <w:sz w:val="28"/>
          <w:szCs w:val="28"/>
        </w:rPr>
        <w:t>, теннисный клубом "</w:t>
      </w:r>
      <w:proofErr w:type="spellStart"/>
      <w:r w:rsidR="00905719">
        <w:rPr>
          <w:bCs/>
          <w:iCs/>
          <w:color w:val="000000"/>
          <w:sz w:val="28"/>
          <w:szCs w:val="28"/>
        </w:rPr>
        <w:t>Эйс</w:t>
      </w:r>
      <w:proofErr w:type="spellEnd"/>
      <w:r w:rsidR="00905719">
        <w:rPr>
          <w:bCs/>
          <w:iCs/>
          <w:color w:val="000000"/>
          <w:sz w:val="28"/>
          <w:szCs w:val="28"/>
        </w:rPr>
        <w:t>"</w:t>
      </w:r>
      <w:r>
        <w:rPr>
          <w:bCs/>
          <w:iCs/>
          <w:color w:val="000000"/>
          <w:sz w:val="28"/>
          <w:szCs w:val="28"/>
        </w:rPr>
        <w:t xml:space="preserve"> и другими учреждениями по</w:t>
      </w:r>
      <w:r w:rsidR="00D50A73">
        <w:rPr>
          <w:bCs/>
          <w:iCs/>
          <w:color w:val="000000"/>
          <w:sz w:val="28"/>
          <w:szCs w:val="28"/>
        </w:rPr>
        <w:t xml:space="preserve"> формированию единого </w:t>
      </w:r>
      <w:proofErr w:type="spellStart"/>
      <w:r w:rsidR="00D50A73">
        <w:rPr>
          <w:bCs/>
          <w:iCs/>
          <w:color w:val="000000"/>
          <w:sz w:val="28"/>
          <w:szCs w:val="28"/>
        </w:rPr>
        <w:t>социокультурного</w:t>
      </w:r>
      <w:proofErr w:type="spellEnd"/>
      <w:r w:rsidR="00D50A73">
        <w:rPr>
          <w:bCs/>
          <w:iCs/>
          <w:color w:val="000000"/>
          <w:sz w:val="28"/>
          <w:szCs w:val="28"/>
        </w:rPr>
        <w:t xml:space="preserve"> пространства на территории Левобережного района для социально воспитательной</w:t>
      </w:r>
      <w:r>
        <w:rPr>
          <w:bCs/>
          <w:iCs/>
          <w:color w:val="000000"/>
          <w:sz w:val="28"/>
          <w:szCs w:val="28"/>
        </w:rPr>
        <w:t xml:space="preserve"> и спортивной</w:t>
      </w:r>
      <w:r w:rsidR="00D50A73">
        <w:rPr>
          <w:bCs/>
          <w:iCs/>
          <w:color w:val="000000"/>
          <w:sz w:val="28"/>
          <w:szCs w:val="28"/>
        </w:rPr>
        <w:t xml:space="preserve"> работы с населением. </w:t>
      </w:r>
    </w:p>
    <w:p w:rsidR="0054467A" w:rsidRDefault="0054467A" w:rsidP="00D50A7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В плане реализации программы  по физкультурно-оздоровительной работе с детьми, ГБУ "СК "Вымпел" им. О.П.Макарова тесно сотрудничает с городской детской поликлиникой № 133, где проходят  диспансеризацию юные спортсмены клуба и получают д</w:t>
      </w:r>
      <w:r w:rsidR="0068776D">
        <w:rPr>
          <w:bCs/>
          <w:iCs/>
          <w:color w:val="000000"/>
          <w:sz w:val="28"/>
          <w:szCs w:val="28"/>
        </w:rPr>
        <w:t>опуск  спортивного врача. В 2022</w:t>
      </w:r>
      <w:r>
        <w:rPr>
          <w:bCs/>
          <w:iCs/>
          <w:color w:val="000000"/>
          <w:sz w:val="28"/>
          <w:szCs w:val="28"/>
        </w:rPr>
        <w:t xml:space="preserve"> году диспансеризацию прошли </w:t>
      </w:r>
      <w:r w:rsidR="0068776D">
        <w:rPr>
          <w:bCs/>
          <w:iCs/>
          <w:color w:val="000000"/>
          <w:sz w:val="28"/>
          <w:szCs w:val="28"/>
        </w:rPr>
        <w:t>75</w:t>
      </w:r>
      <w:r>
        <w:rPr>
          <w:bCs/>
          <w:iCs/>
          <w:color w:val="000000"/>
          <w:sz w:val="28"/>
          <w:szCs w:val="28"/>
        </w:rPr>
        <w:t xml:space="preserve"> детей и подростков.</w:t>
      </w:r>
    </w:p>
    <w:p w:rsidR="00D50A73" w:rsidRDefault="00D50A73" w:rsidP="00F21523">
      <w:pPr>
        <w:ind w:left="-284"/>
        <w:jc w:val="both"/>
        <w:rPr>
          <w:sz w:val="28"/>
          <w:szCs w:val="28"/>
        </w:rPr>
      </w:pPr>
    </w:p>
    <w:p w:rsidR="00F21523" w:rsidRDefault="00F21523" w:rsidP="007C670A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Дополнительная информация:</w:t>
      </w:r>
    </w:p>
    <w:p w:rsidR="003A69DD" w:rsidRDefault="003A69DD" w:rsidP="007C670A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3A69DD" w:rsidRPr="003A69DD" w:rsidRDefault="003A69DD" w:rsidP="007C670A">
      <w:pPr>
        <w:ind w:left="-284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Pr="003A69DD">
        <w:rPr>
          <w:bCs/>
          <w:iCs/>
          <w:color w:val="000000"/>
          <w:sz w:val="28"/>
          <w:szCs w:val="28"/>
        </w:rPr>
        <w:t xml:space="preserve">С 26 января 2023 года директором ГБУ Центр "Сказка" назначен - </w:t>
      </w:r>
      <w:proofErr w:type="spellStart"/>
      <w:r w:rsidRPr="003A69DD">
        <w:rPr>
          <w:bCs/>
          <w:iCs/>
          <w:color w:val="000000"/>
          <w:sz w:val="28"/>
          <w:szCs w:val="28"/>
        </w:rPr>
        <w:t>Питько</w:t>
      </w:r>
      <w:proofErr w:type="spellEnd"/>
      <w:r w:rsidRPr="003A69DD">
        <w:rPr>
          <w:bCs/>
          <w:iCs/>
          <w:color w:val="000000"/>
          <w:sz w:val="28"/>
          <w:szCs w:val="28"/>
        </w:rPr>
        <w:t xml:space="preserve"> Роман Игоревич.</w:t>
      </w:r>
    </w:p>
    <w:p w:rsidR="009E0685" w:rsidRDefault="009E0685" w:rsidP="00F21523">
      <w:pPr>
        <w:jc w:val="both"/>
        <w:rPr>
          <w:b/>
          <w:bCs/>
          <w:iCs/>
          <w:color w:val="000000"/>
          <w:sz w:val="28"/>
          <w:szCs w:val="28"/>
        </w:rPr>
      </w:pPr>
    </w:p>
    <w:p w:rsidR="00B9252C" w:rsidRDefault="00B9252C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B34F22" w:rsidRPr="00B52076" w:rsidRDefault="00A64818" w:rsidP="004B1281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7A5B03">
        <w:rPr>
          <w:bCs/>
          <w:iCs/>
          <w:color w:val="000000"/>
          <w:sz w:val="28"/>
          <w:szCs w:val="28"/>
        </w:rPr>
        <w:t xml:space="preserve">   </w:t>
      </w:r>
      <w:r w:rsidR="0005094B">
        <w:rPr>
          <w:bCs/>
          <w:iCs/>
          <w:color w:val="000000"/>
          <w:sz w:val="28"/>
          <w:szCs w:val="28"/>
        </w:rPr>
        <w:t xml:space="preserve">Информация о работе ГБУ «СК «Вымпел» размещается в социальных сетях </w:t>
      </w:r>
      <w:r w:rsidR="00B52076">
        <w:rPr>
          <w:bCs/>
          <w:iCs/>
          <w:color w:val="000000"/>
          <w:sz w:val="28"/>
          <w:szCs w:val="28"/>
        </w:rPr>
        <w:t xml:space="preserve">на страничках </w:t>
      </w:r>
      <w:r w:rsidR="00B52076">
        <w:rPr>
          <w:bCs/>
          <w:iCs/>
          <w:color w:val="000000"/>
          <w:sz w:val="28"/>
          <w:szCs w:val="28"/>
          <w:lang w:val="en-US"/>
        </w:rPr>
        <w:t>VK</w:t>
      </w:r>
      <w:r w:rsidR="00B52076" w:rsidRPr="00B52076">
        <w:rPr>
          <w:bCs/>
          <w:iCs/>
          <w:color w:val="000000"/>
          <w:sz w:val="28"/>
          <w:szCs w:val="28"/>
        </w:rPr>
        <w:t xml:space="preserve"> </w:t>
      </w:r>
      <w:r w:rsidR="0068776D">
        <w:rPr>
          <w:bCs/>
          <w:iCs/>
          <w:color w:val="000000"/>
          <w:sz w:val="28"/>
          <w:szCs w:val="28"/>
        </w:rPr>
        <w:t>, Телеграмм</w:t>
      </w: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94577B" w:rsidRDefault="0094577B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68776D" w:rsidRDefault="0068776D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Руководитель филиала</w:t>
      </w:r>
    </w:p>
    <w:p w:rsidR="00F21523" w:rsidRDefault="0068776D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"Вымпел" ГБУ Центр "Сказка"</w:t>
      </w:r>
      <w:r w:rsidR="00F21523">
        <w:rPr>
          <w:b/>
          <w:bCs/>
          <w:iCs/>
          <w:color w:val="000000"/>
          <w:sz w:val="28"/>
          <w:szCs w:val="28"/>
        </w:rPr>
        <w:t xml:space="preserve">                        </w:t>
      </w:r>
      <w:r>
        <w:rPr>
          <w:b/>
          <w:bCs/>
          <w:iCs/>
          <w:color w:val="000000"/>
          <w:sz w:val="28"/>
          <w:szCs w:val="28"/>
        </w:rPr>
        <w:t xml:space="preserve">                     </w:t>
      </w:r>
      <w:r w:rsidR="00F21523">
        <w:rPr>
          <w:b/>
          <w:bCs/>
          <w:iCs/>
          <w:color w:val="000000"/>
          <w:sz w:val="28"/>
          <w:szCs w:val="28"/>
        </w:rPr>
        <w:t xml:space="preserve"> Г.А. Якунина</w:t>
      </w:r>
    </w:p>
    <w:p w:rsidR="00BB43C3" w:rsidRDefault="00BB43C3"/>
    <w:sectPr w:rsidR="00BB43C3" w:rsidSect="003629D1">
      <w:footerReference w:type="even" r:id="rId8"/>
      <w:footerReference w:type="default" r:id="rId9"/>
      <w:pgSz w:w="11906" w:h="16838"/>
      <w:pgMar w:top="567" w:right="567" w:bottom="39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18" w:rsidRDefault="00C26A18" w:rsidP="00406D70">
      <w:r>
        <w:separator/>
      </w:r>
    </w:p>
  </w:endnote>
  <w:endnote w:type="continuationSeparator" w:id="0">
    <w:p w:rsidR="00C26A18" w:rsidRDefault="00C26A18" w:rsidP="0040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A8763B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CC8" w:rsidRDefault="00DB7D5F" w:rsidP="00D16C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A8763B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D5F">
      <w:rPr>
        <w:rStyle w:val="a5"/>
        <w:noProof/>
      </w:rPr>
      <w:t>3</w:t>
    </w:r>
    <w:r>
      <w:rPr>
        <w:rStyle w:val="a5"/>
      </w:rPr>
      <w:fldChar w:fldCharType="end"/>
    </w:r>
  </w:p>
  <w:p w:rsidR="00D16CC8" w:rsidRDefault="00DB7D5F" w:rsidP="00D16C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18" w:rsidRDefault="00C26A18" w:rsidP="00406D70">
      <w:r>
        <w:separator/>
      </w:r>
    </w:p>
  </w:footnote>
  <w:footnote w:type="continuationSeparator" w:id="0">
    <w:p w:rsidR="00C26A18" w:rsidRDefault="00C26A18" w:rsidP="0040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D3"/>
    <w:multiLevelType w:val="hybridMultilevel"/>
    <w:tmpl w:val="D6D67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4742B6"/>
    <w:multiLevelType w:val="hybridMultilevel"/>
    <w:tmpl w:val="B05E7CE0"/>
    <w:lvl w:ilvl="0" w:tplc="EC9A8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82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E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C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D4A4F"/>
    <w:multiLevelType w:val="hybridMultilevel"/>
    <w:tmpl w:val="C3AC4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751E44"/>
    <w:multiLevelType w:val="hybridMultilevel"/>
    <w:tmpl w:val="F0DEF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D84CB4"/>
    <w:multiLevelType w:val="hybridMultilevel"/>
    <w:tmpl w:val="C5361A84"/>
    <w:lvl w:ilvl="0" w:tplc="4F26E6CE">
      <w:start w:val="1"/>
      <w:numFmt w:val="bullet"/>
      <w:lvlText w:val="­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20A809DD"/>
    <w:multiLevelType w:val="hybridMultilevel"/>
    <w:tmpl w:val="11927C8A"/>
    <w:lvl w:ilvl="0" w:tplc="CC7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81335"/>
    <w:multiLevelType w:val="hybridMultilevel"/>
    <w:tmpl w:val="0F8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0F16"/>
    <w:multiLevelType w:val="hybridMultilevel"/>
    <w:tmpl w:val="F76A520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D136D4F"/>
    <w:multiLevelType w:val="hybridMultilevel"/>
    <w:tmpl w:val="6D6402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6AD0DCD"/>
    <w:multiLevelType w:val="hybridMultilevel"/>
    <w:tmpl w:val="97DAFEC8"/>
    <w:lvl w:ilvl="0" w:tplc="3ED8538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F9F5F79"/>
    <w:multiLevelType w:val="hybridMultilevel"/>
    <w:tmpl w:val="C5A0314C"/>
    <w:lvl w:ilvl="0" w:tplc="81725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BC827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5C2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168E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2A8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01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E67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8E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EEB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50C26825"/>
    <w:multiLevelType w:val="hybridMultilevel"/>
    <w:tmpl w:val="872402A8"/>
    <w:lvl w:ilvl="0" w:tplc="66F4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C5364"/>
    <w:multiLevelType w:val="hybridMultilevel"/>
    <w:tmpl w:val="FFE6E248"/>
    <w:lvl w:ilvl="0" w:tplc="A51CAC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98C751C"/>
    <w:multiLevelType w:val="hybridMultilevel"/>
    <w:tmpl w:val="111CA928"/>
    <w:lvl w:ilvl="0" w:tplc="EC9A82F8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1581339"/>
    <w:multiLevelType w:val="hybridMultilevel"/>
    <w:tmpl w:val="50AEAAC4"/>
    <w:lvl w:ilvl="0" w:tplc="CC7C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6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C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E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C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80A"/>
    <w:rsid w:val="00010305"/>
    <w:rsid w:val="0001128F"/>
    <w:rsid w:val="000134B0"/>
    <w:rsid w:val="00016D83"/>
    <w:rsid w:val="00022D8D"/>
    <w:rsid w:val="0002328E"/>
    <w:rsid w:val="00024955"/>
    <w:rsid w:val="00025058"/>
    <w:rsid w:val="00025CE3"/>
    <w:rsid w:val="000312D7"/>
    <w:rsid w:val="00031B28"/>
    <w:rsid w:val="00045613"/>
    <w:rsid w:val="00046485"/>
    <w:rsid w:val="0005094B"/>
    <w:rsid w:val="00053555"/>
    <w:rsid w:val="000566A5"/>
    <w:rsid w:val="00062E16"/>
    <w:rsid w:val="00071137"/>
    <w:rsid w:val="0009158D"/>
    <w:rsid w:val="00093179"/>
    <w:rsid w:val="000A4528"/>
    <w:rsid w:val="000B168D"/>
    <w:rsid w:val="000B2129"/>
    <w:rsid w:val="000B580A"/>
    <w:rsid w:val="000C66C4"/>
    <w:rsid w:val="000F6801"/>
    <w:rsid w:val="001001E7"/>
    <w:rsid w:val="00101185"/>
    <w:rsid w:val="001027B9"/>
    <w:rsid w:val="00107C48"/>
    <w:rsid w:val="00125EBF"/>
    <w:rsid w:val="00132899"/>
    <w:rsid w:val="00140F5A"/>
    <w:rsid w:val="00161AC9"/>
    <w:rsid w:val="00165A8A"/>
    <w:rsid w:val="001666D6"/>
    <w:rsid w:val="00183B78"/>
    <w:rsid w:val="00185B6A"/>
    <w:rsid w:val="00185B6D"/>
    <w:rsid w:val="001B2830"/>
    <w:rsid w:val="001C3B4C"/>
    <w:rsid w:val="001C4ACF"/>
    <w:rsid w:val="00202419"/>
    <w:rsid w:val="002535EF"/>
    <w:rsid w:val="00267A6D"/>
    <w:rsid w:val="002713E2"/>
    <w:rsid w:val="002725CE"/>
    <w:rsid w:val="0027393F"/>
    <w:rsid w:val="00285B6F"/>
    <w:rsid w:val="00286FAA"/>
    <w:rsid w:val="002871D3"/>
    <w:rsid w:val="002948F2"/>
    <w:rsid w:val="002A12F6"/>
    <w:rsid w:val="002B29A5"/>
    <w:rsid w:val="002B4EE0"/>
    <w:rsid w:val="002B7DAA"/>
    <w:rsid w:val="002D13CA"/>
    <w:rsid w:val="002D204F"/>
    <w:rsid w:val="002D27C5"/>
    <w:rsid w:val="002F0843"/>
    <w:rsid w:val="00304424"/>
    <w:rsid w:val="003255BC"/>
    <w:rsid w:val="00327232"/>
    <w:rsid w:val="00332BB9"/>
    <w:rsid w:val="00343959"/>
    <w:rsid w:val="003444F9"/>
    <w:rsid w:val="00352747"/>
    <w:rsid w:val="00353C23"/>
    <w:rsid w:val="00363DE4"/>
    <w:rsid w:val="00373513"/>
    <w:rsid w:val="00376EEB"/>
    <w:rsid w:val="00380CF2"/>
    <w:rsid w:val="003905B2"/>
    <w:rsid w:val="003A69DD"/>
    <w:rsid w:val="003B2C45"/>
    <w:rsid w:val="003B786E"/>
    <w:rsid w:val="003C5277"/>
    <w:rsid w:val="003D0073"/>
    <w:rsid w:val="003D0760"/>
    <w:rsid w:val="003D2397"/>
    <w:rsid w:val="003E233A"/>
    <w:rsid w:val="003E3423"/>
    <w:rsid w:val="0040324D"/>
    <w:rsid w:val="00406D70"/>
    <w:rsid w:val="004310CB"/>
    <w:rsid w:val="0043301C"/>
    <w:rsid w:val="00444BF3"/>
    <w:rsid w:val="004450D9"/>
    <w:rsid w:val="00445666"/>
    <w:rsid w:val="00452F86"/>
    <w:rsid w:val="00457C23"/>
    <w:rsid w:val="004617C3"/>
    <w:rsid w:val="0047789A"/>
    <w:rsid w:val="00481E44"/>
    <w:rsid w:val="004902AD"/>
    <w:rsid w:val="004B1281"/>
    <w:rsid w:val="004F0B78"/>
    <w:rsid w:val="004F4AE7"/>
    <w:rsid w:val="00527735"/>
    <w:rsid w:val="00541D93"/>
    <w:rsid w:val="0054467A"/>
    <w:rsid w:val="0054537D"/>
    <w:rsid w:val="00561B62"/>
    <w:rsid w:val="00581F89"/>
    <w:rsid w:val="005878F3"/>
    <w:rsid w:val="005A16A5"/>
    <w:rsid w:val="005A30CF"/>
    <w:rsid w:val="005B1A6F"/>
    <w:rsid w:val="005B2822"/>
    <w:rsid w:val="005C38FA"/>
    <w:rsid w:val="005E2826"/>
    <w:rsid w:val="005E406B"/>
    <w:rsid w:val="005F19CF"/>
    <w:rsid w:val="0060777D"/>
    <w:rsid w:val="00614B7C"/>
    <w:rsid w:val="0063419C"/>
    <w:rsid w:val="00637E29"/>
    <w:rsid w:val="00655E1D"/>
    <w:rsid w:val="006652BE"/>
    <w:rsid w:val="00665905"/>
    <w:rsid w:val="00674C6E"/>
    <w:rsid w:val="0067706C"/>
    <w:rsid w:val="006771AC"/>
    <w:rsid w:val="00680C8E"/>
    <w:rsid w:val="00686591"/>
    <w:rsid w:val="0068776D"/>
    <w:rsid w:val="006964B2"/>
    <w:rsid w:val="006A3788"/>
    <w:rsid w:val="006C4032"/>
    <w:rsid w:val="006D3B4B"/>
    <w:rsid w:val="006D5A48"/>
    <w:rsid w:val="006E5E6C"/>
    <w:rsid w:val="00716F2C"/>
    <w:rsid w:val="007326A8"/>
    <w:rsid w:val="007441A9"/>
    <w:rsid w:val="00744283"/>
    <w:rsid w:val="0075207F"/>
    <w:rsid w:val="00752E1B"/>
    <w:rsid w:val="0076380F"/>
    <w:rsid w:val="00764B24"/>
    <w:rsid w:val="0078063E"/>
    <w:rsid w:val="007919D2"/>
    <w:rsid w:val="007A5B03"/>
    <w:rsid w:val="007A683F"/>
    <w:rsid w:val="007B45DE"/>
    <w:rsid w:val="007C670A"/>
    <w:rsid w:val="007E0887"/>
    <w:rsid w:val="007E4088"/>
    <w:rsid w:val="007F2703"/>
    <w:rsid w:val="008036F7"/>
    <w:rsid w:val="00810276"/>
    <w:rsid w:val="00827999"/>
    <w:rsid w:val="008309E3"/>
    <w:rsid w:val="00833896"/>
    <w:rsid w:val="008531AA"/>
    <w:rsid w:val="00855296"/>
    <w:rsid w:val="0087017B"/>
    <w:rsid w:val="00873818"/>
    <w:rsid w:val="0087455B"/>
    <w:rsid w:val="00875F6A"/>
    <w:rsid w:val="0088321C"/>
    <w:rsid w:val="00883A99"/>
    <w:rsid w:val="00884A2F"/>
    <w:rsid w:val="00886D41"/>
    <w:rsid w:val="00894E18"/>
    <w:rsid w:val="008A3834"/>
    <w:rsid w:val="008B0FDD"/>
    <w:rsid w:val="008B29F1"/>
    <w:rsid w:val="008B7954"/>
    <w:rsid w:val="008C0682"/>
    <w:rsid w:val="008C37D8"/>
    <w:rsid w:val="008D7AC1"/>
    <w:rsid w:val="008E7181"/>
    <w:rsid w:val="008F6774"/>
    <w:rsid w:val="00905719"/>
    <w:rsid w:val="00920D50"/>
    <w:rsid w:val="0093563C"/>
    <w:rsid w:val="009418ED"/>
    <w:rsid w:val="00942E07"/>
    <w:rsid w:val="0094577B"/>
    <w:rsid w:val="00946503"/>
    <w:rsid w:val="009465E4"/>
    <w:rsid w:val="009673BF"/>
    <w:rsid w:val="0097510E"/>
    <w:rsid w:val="00980BF1"/>
    <w:rsid w:val="00997504"/>
    <w:rsid w:val="00997E4D"/>
    <w:rsid w:val="009B2941"/>
    <w:rsid w:val="009B607E"/>
    <w:rsid w:val="009C212E"/>
    <w:rsid w:val="009C60F7"/>
    <w:rsid w:val="009D14C8"/>
    <w:rsid w:val="009E0685"/>
    <w:rsid w:val="009F3268"/>
    <w:rsid w:val="00A11F2A"/>
    <w:rsid w:val="00A3677D"/>
    <w:rsid w:val="00A509AE"/>
    <w:rsid w:val="00A50C2C"/>
    <w:rsid w:val="00A549FA"/>
    <w:rsid w:val="00A64818"/>
    <w:rsid w:val="00A73D14"/>
    <w:rsid w:val="00A8763B"/>
    <w:rsid w:val="00AC0F61"/>
    <w:rsid w:val="00AE7D54"/>
    <w:rsid w:val="00AF7BBD"/>
    <w:rsid w:val="00B14E5A"/>
    <w:rsid w:val="00B16E55"/>
    <w:rsid w:val="00B247C0"/>
    <w:rsid w:val="00B25C2D"/>
    <w:rsid w:val="00B304A1"/>
    <w:rsid w:val="00B34F22"/>
    <w:rsid w:val="00B52076"/>
    <w:rsid w:val="00B53B7D"/>
    <w:rsid w:val="00B65855"/>
    <w:rsid w:val="00B7044A"/>
    <w:rsid w:val="00B71097"/>
    <w:rsid w:val="00B73431"/>
    <w:rsid w:val="00B7352E"/>
    <w:rsid w:val="00B77620"/>
    <w:rsid w:val="00B84CC9"/>
    <w:rsid w:val="00B9252C"/>
    <w:rsid w:val="00B92BFA"/>
    <w:rsid w:val="00B946A2"/>
    <w:rsid w:val="00BA1786"/>
    <w:rsid w:val="00BB2670"/>
    <w:rsid w:val="00BB43C3"/>
    <w:rsid w:val="00BB4962"/>
    <w:rsid w:val="00BC2D26"/>
    <w:rsid w:val="00BC3493"/>
    <w:rsid w:val="00BC373C"/>
    <w:rsid w:val="00BC4442"/>
    <w:rsid w:val="00BD542A"/>
    <w:rsid w:val="00BE1F27"/>
    <w:rsid w:val="00C0460C"/>
    <w:rsid w:val="00C12816"/>
    <w:rsid w:val="00C260CE"/>
    <w:rsid w:val="00C26A18"/>
    <w:rsid w:val="00C377DA"/>
    <w:rsid w:val="00C37AAA"/>
    <w:rsid w:val="00C50A75"/>
    <w:rsid w:val="00C62BA9"/>
    <w:rsid w:val="00C73406"/>
    <w:rsid w:val="00C77F77"/>
    <w:rsid w:val="00C829CA"/>
    <w:rsid w:val="00C86503"/>
    <w:rsid w:val="00CB529A"/>
    <w:rsid w:val="00CC0E38"/>
    <w:rsid w:val="00CE2503"/>
    <w:rsid w:val="00CE30A1"/>
    <w:rsid w:val="00D00FE5"/>
    <w:rsid w:val="00D027E7"/>
    <w:rsid w:val="00D03947"/>
    <w:rsid w:val="00D17C6B"/>
    <w:rsid w:val="00D462C0"/>
    <w:rsid w:val="00D50A73"/>
    <w:rsid w:val="00D50DEB"/>
    <w:rsid w:val="00D57A80"/>
    <w:rsid w:val="00D57AD9"/>
    <w:rsid w:val="00D62ED9"/>
    <w:rsid w:val="00D642FC"/>
    <w:rsid w:val="00D6731D"/>
    <w:rsid w:val="00D721B2"/>
    <w:rsid w:val="00D83069"/>
    <w:rsid w:val="00D86DBB"/>
    <w:rsid w:val="00D92CC2"/>
    <w:rsid w:val="00D94A40"/>
    <w:rsid w:val="00DA3115"/>
    <w:rsid w:val="00DA6C7D"/>
    <w:rsid w:val="00DB7D5F"/>
    <w:rsid w:val="00DC0352"/>
    <w:rsid w:val="00DD6826"/>
    <w:rsid w:val="00DE675E"/>
    <w:rsid w:val="00DF6F7A"/>
    <w:rsid w:val="00E012C7"/>
    <w:rsid w:val="00E03E74"/>
    <w:rsid w:val="00E05E34"/>
    <w:rsid w:val="00E215F6"/>
    <w:rsid w:val="00E234EB"/>
    <w:rsid w:val="00E3314D"/>
    <w:rsid w:val="00E60D3C"/>
    <w:rsid w:val="00E60D8D"/>
    <w:rsid w:val="00E61CBF"/>
    <w:rsid w:val="00E910D2"/>
    <w:rsid w:val="00E93280"/>
    <w:rsid w:val="00EA3BE6"/>
    <w:rsid w:val="00EA4594"/>
    <w:rsid w:val="00EC2B53"/>
    <w:rsid w:val="00ED6E8F"/>
    <w:rsid w:val="00EE1BF9"/>
    <w:rsid w:val="00F10D8C"/>
    <w:rsid w:val="00F14DDA"/>
    <w:rsid w:val="00F21523"/>
    <w:rsid w:val="00F316CB"/>
    <w:rsid w:val="00F51106"/>
    <w:rsid w:val="00F77410"/>
    <w:rsid w:val="00F85DF9"/>
    <w:rsid w:val="00F975CA"/>
    <w:rsid w:val="00FA2E31"/>
    <w:rsid w:val="00FB4D92"/>
    <w:rsid w:val="00FC25A3"/>
    <w:rsid w:val="00FC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80A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80A"/>
  </w:style>
  <w:style w:type="paragraph" w:styleId="a6">
    <w:name w:val="List Paragraph"/>
    <w:basedOn w:val="a"/>
    <w:uiPriority w:val="34"/>
    <w:qFormat/>
    <w:rsid w:val="002713E2"/>
    <w:pPr>
      <w:ind w:left="720"/>
      <w:contextualSpacing/>
    </w:pPr>
  </w:style>
  <w:style w:type="character" w:customStyle="1" w:styleId="apple-converted-space">
    <w:name w:val="apple-converted-space"/>
    <w:basedOn w:val="a0"/>
    <w:rsid w:val="00F21523"/>
  </w:style>
  <w:style w:type="table" w:styleId="a7">
    <w:name w:val="Table Grid"/>
    <w:basedOn w:val="a1"/>
    <w:uiPriority w:val="59"/>
    <w:rsid w:val="00202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9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99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F85DF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8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B8B0-269B-4777-8FB6-AAF6E945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Вымпел</dc:creator>
  <cp:lastModifiedBy>Vympel</cp:lastModifiedBy>
  <cp:revision>2</cp:revision>
  <cp:lastPrinted>2022-04-08T11:37:00Z</cp:lastPrinted>
  <dcterms:created xsi:type="dcterms:W3CDTF">2023-04-12T15:28:00Z</dcterms:created>
  <dcterms:modified xsi:type="dcterms:W3CDTF">2023-04-12T15:28:00Z</dcterms:modified>
</cp:coreProperties>
</file>