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E4" w:rsidRDefault="005B14E4" w:rsidP="00792B6E">
      <w:pPr>
        <w:jc w:val="both"/>
        <w:rPr>
          <w:b/>
          <w:bCs/>
        </w:rPr>
      </w:pPr>
    </w:p>
    <w:p w:rsidR="000B5DD6" w:rsidRDefault="000B5DD6" w:rsidP="000B5D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0B5DD6" w:rsidRDefault="000B5DD6" w:rsidP="000B5D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0B5DD6" w:rsidRDefault="000B5DD6" w:rsidP="000B5DD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0B5DD6" w:rsidRDefault="000B5DD6" w:rsidP="000B5DD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0B5DD6" w:rsidRDefault="000B5DD6" w:rsidP="000B5DD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06.12.2022 № 13-1</w:t>
      </w:r>
      <w:bookmarkStart w:id="0" w:name="_GoBack"/>
      <w:bookmarkEnd w:id="0"/>
    </w:p>
    <w:p w:rsidR="002F01A8" w:rsidRDefault="002F01A8" w:rsidP="00792B6E">
      <w:pPr>
        <w:jc w:val="both"/>
        <w:rPr>
          <w:b/>
          <w:bCs/>
        </w:rPr>
      </w:pPr>
    </w:p>
    <w:p w:rsidR="002F01A8" w:rsidRDefault="002F01A8" w:rsidP="00792B6E">
      <w:pPr>
        <w:jc w:val="both"/>
        <w:rPr>
          <w:b/>
          <w:bCs/>
        </w:rPr>
      </w:pPr>
    </w:p>
    <w:p w:rsidR="002F01A8" w:rsidRDefault="002F01A8" w:rsidP="00792B6E">
      <w:pPr>
        <w:jc w:val="both"/>
        <w:rPr>
          <w:b/>
          <w:bCs/>
        </w:rPr>
      </w:pPr>
    </w:p>
    <w:p w:rsidR="002F01A8" w:rsidRPr="002F01A8" w:rsidRDefault="002F01A8" w:rsidP="00792B6E">
      <w:pPr>
        <w:jc w:val="both"/>
        <w:rPr>
          <w:b/>
          <w:bCs/>
          <w:sz w:val="28"/>
          <w:szCs w:val="28"/>
        </w:rPr>
      </w:pPr>
    </w:p>
    <w:p w:rsidR="002F01A8" w:rsidRDefault="002F01A8" w:rsidP="00792B6E">
      <w:pPr>
        <w:jc w:val="both"/>
        <w:rPr>
          <w:b/>
          <w:bCs/>
          <w:sz w:val="28"/>
          <w:szCs w:val="28"/>
        </w:rPr>
      </w:pPr>
    </w:p>
    <w:p w:rsidR="00BC1A5A" w:rsidRPr="002F01A8" w:rsidRDefault="00BC1A5A" w:rsidP="00792B6E">
      <w:pPr>
        <w:jc w:val="both"/>
        <w:rPr>
          <w:b/>
          <w:bCs/>
          <w:sz w:val="28"/>
          <w:szCs w:val="28"/>
        </w:rPr>
      </w:pPr>
    </w:p>
    <w:p w:rsidR="00792B6E" w:rsidRPr="002F01A8" w:rsidRDefault="00103289" w:rsidP="00BC1A5A">
      <w:pPr>
        <w:ind w:right="3827"/>
        <w:jc w:val="both"/>
        <w:rPr>
          <w:b/>
          <w:sz w:val="28"/>
          <w:szCs w:val="28"/>
        </w:rPr>
      </w:pPr>
      <w:r w:rsidRPr="002F01A8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</w:t>
      </w:r>
      <w:r w:rsidR="00940720" w:rsidRPr="002F01A8">
        <w:rPr>
          <w:b/>
          <w:sz w:val="28"/>
          <w:szCs w:val="28"/>
        </w:rPr>
        <w:t>косрочный план реализации в 2024, 2025 и 2026</w:t>
      </w:r>
      <w:r w:rsidRPr="002F01A8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</w:t>
      </w:r>
      <w:r w:rsidR="000763D6" w:rsidRPr="002F01A8">
        <w:rPr>
          <w:b/>
          <w:sz w:val="28"/>
          <w:szCs w:val="28"/>
        </w:rPr>
        <w:t xml:space="preserve"> на территории города Москвы</w:t>
      </w:r>
      <w:r w:rsidRPr="002F01A8">
        <w:rPr>
          <w:b/>
          <w:sz w:val="28"/>
          <w:szCs w:val="28"/>
        </w:rPr>
        <w:t xml:space="preserve">, расположенных на территории муниципального округа Левобережный </w:t>
      </w:r>
    </w:p>
    <w:p w:rsidR="00103289" w:rsidRPr="002F01A8" w:rsidRDefault="00103289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40720" w:rsidRPr="002F01A8" w:rsidRDefault="00792B6E" w:rsidP="00940720">
      <w:pPr>
        <w:ind w:firstLine="567"/>
        <w:jc w:val="both"/>
        <w:rPr>
          <w:sz w:val="28"/>
          <w:szCs w:val="28"/>
        </w:rPr>
      </w:pPr>
      <w:r w:rsidRPr="002F01A8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2F01A8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2F01A8">
        <w:rPr>
          <w:sz w:val="28"/>
          <w:szCs w:val="28"/>
        </w:rPr>
        <w:t>п</w:t>
      </w:r>
      <w:r w:rsidRPr="002F01A8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2F01A8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2F01A8">
        <w:rPr>
          <w:sz w:val="28"/>
          <w:szCs w:val="28"/>
        </w:rPr>
        <w:t xml:space="preserve">и </w:t>
      </w:r>
      <w:r w:rsidR="00940720" w:rsidRPr="002F01A8">
        <w:rPr>
          <w:sz w:val="28"/>
          <w:szCs w:val="28"/>
        </w:rPr>
        <w:t>на основании письма исполняющего обязанности главы управы района Левобережный города Москвы А.В. Плехотина от 16 ноября 2022 года № 11-7-874/22 (зарегистрировано 16 ноября 2022 года),</w:t>
      </w:r>
    </w:p>
    <w:p w:rsidR="009C0E55" w:rsidRPr="002F01A8" w:rsidRDefault="009C0E55" w:rsidP="00C44E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F01A8" w:rsidRDefault="00792B6E" w:rsidP="008168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1A8">
        <w:rPr>
          <w:b/>
          <w:sz w:val="28"/>
          <w:szCs w:val="28"/>
        </w:rPr>
        <w:t>Совет</w:t>
      </w:r>
      <w:r w:rsidR="00514C17" w:rsidRPr="002F01A8">
        <w:rPr>
          <w:b/>
          <w:sz w:val="28"/>
          <w:szCs w:val="28"/>
        </w:rPr>
        <w:t> </w:t>
      </w:r>
      <w:r w:rsidRPr="002F01A8">
        <w:rPr>
          <w:b/>
          <w:sz w:val="28"/>
          <w:szCs w:val="28"/>
        </w:rPr>
        <w:t>депутатов решил:</w:t>
      </w:r>
    </w:p>
    <w:p w:rsidR="0037425D" w:rsidRPr="002F01A8" w:rsidRDefault="00767C14" w:rsidP="003A1F42">
      <w:pPr>
        <w:pStyle w:val="a3"/>
        <w:ind w:firstLine="567"/>
      </w:pPr>
      <w:r w:rsidRPr="002F01A8">
        <w:t>1. </w:t>
      </w:r>
      <w:r w:rsidR="00792B6E" w:rsidRPr="002F01A8">
        <w:t>Согласовать</w:t>
      </w:r>
      <w:r w:rsidR="00990DCD" w:rsidRPr="002F01A8">
        <w:t xml:space="preserve">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Левобережный в полном объеме (приложение).</w:t>
      </w:r>
    </w:p>
    <w:p w:rsidR="00792B6E" w:rsidRPr="002F01A8" w:rsidRDefault="00792B6E" w:rsidP="003A1F42">
      <w:pPr>
        <w:pStyle w:val="a3"/>
        <w:ind w:firstLine="567"/>
      </w:pPr>
      <w:r w:rsidRPr="002F01A8">
        <w:rPr>
          <w:iCs/>
        </w:rPr>
        <w:lastRenderedPageBreak/>
        <w:t>2</w:t>
      </w:r>
      <w:r w:rsidR="00767C14" w:rsidRPr="002F01A8">
        <w:t>. </w:t>
      </w:r>
      <w:r w:rsidRPr="002F01A8">
        <w:t>Направить настоящее решение в</w:t>
      </w:r>
      <w:r w:rsidR="00990DCD" w:rsidRPr="002F01A8">
        <w:t xml:space="preserve"> Департамент территориальных органов исполнительной власти города Москвы,</w:t>
      </w:r>
      <w:r w:rsidRPr="002F01A8">
        <w:t xml:space="preserve"> </w:t>
      </w:r>
      <w:r w:rsidR="00E52550" w:rsidRPr="002F01A8">
        <w:t>префектур</w:t>
      </w:r>
      <w:r w:rsidR="00704CFC" w:rsidRPr="002F01A8">
        <w:t>у</w:t>
      </w:r>
      <w:r w:rsidR="00E52550" w:rsidRPr="002F01A8">
        <w:t xml:space="preserve"> </w:t>
      </w:r>
      <w:r w:rsidR="009C0E55" w:rsidRPr="002F01A8">
        <w:t>Северного</w:t>
      </w:r>
      <w:r w:rsidR="00E52550" w:rsidRPr="002F01A8">
        <w:t xml:space="preserve"> административного</w:t>
      </w:r>
      <w:r w:rsidR="00704CFC" w:rsidRPr="002F01A8">
        <w:t xml:space="preserve"> округа</w:t>
      </w:r>
      <w:r w:rsidR="00E52550" w:rsidRPr="002F01A8">
        <w:t xml:space="preserve"> города Москвы</w:t>
      </w:r>
      <w:r w:rsidRPr="002F01A8">
        <w:t xml:space="preserve"> в течение </w:t>
      </w:r>
      <w:r w:rsidR="00E46729" w:rsidRPr="002F01A8">
        <w:t xml:space="preserve">трех календарных </w:t>
      </w:r>
      <w:r w:rsidRPr="002F01A8">
        <w:t xml:space="preserve">дней со дня его принятия. </w:t>
      </w:r>
    </w:p>
    <w:p w:rsidR="00792B6E" w:rsidRPr="002F01A8" w:rsidRDefault="00792B6E" w:rsidP="003A1F42">
      <w:pPr>
        <w:pStyle w:val="a3"/>
        <w:ind w:firstLine="567"/>
      </w:pPr>
      <w:r w:rsidRPr="002F01A8">
        <w:t>3.</w:t>
      </w:r>
      <w:r w:rsidR="00767C14" w:rsidRPr="002F01A8">
        <w:t> </w:t>
      </w:r>
      <w:r w:rsidRPr="002F01A8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C0E55" w:rsidRPr="002F01A8">
        <w:t>органов местного самоуправления муниципального округа Левобережный</w:t>
      </w:r>
      <w:r w:rsidRPr="002F01A8">
        <w:t>.</w:t>
      </w:r>
    </w:p>
    <w:p w:rsidR="008168C7" w:rsidRPr="002F01A8" w:rsidRDefault="008168C7" w:rsidP="003A1F42">
      <w:pPr>
        <w:pStyle w:val="a3"/>
        <w:ind w:firstLine="567"/>
      </w:pPr>
      <w:r w:rsidRPr="002F01A8">
        <w:t>4. Контроль за выполнением настоящего решения возложить на главу муниципального округа Левобережный Русанова Е.Е.</w:t>
      </w:r>
    </w:p>
    <w:p w:rsidR="008168C7" w:rsidRPr="002F01A8" w:rsidRDefault="008168C7" w:rsidP="00767C14">
      <w:pPr>
        <w:jc w:val="both"/>
        <w:rPr>
          <w:sz w:val="28"/>
          <w:szCs w:val="28"/>
        </w:rPr>
      </w:pPr>
    </w:p>
    <w:p w:rsidR="00B5256B" w:rsidRPr="002F01A8" w:rsidRDefault="00B5256B" w:rsidP="00767C14">
      <w:pPr>
        <w:jc w:val="both"/>
        <w:rPr>
          <w:sz w:val="28"/>
          <w:szCs w:val="28"/>
        </w:rPr>
      </w:pPr>
    </w:p>
    <w:p w:rsidR="002F01A8" w:rsidRDefault="002F01A8" w:rsidP="00767C14">
      <w:pPr>
        <w:jc w:val="both"/>
        <w:rPr>
          <w:i/>
        </w:rPr>
      </w:pPr>
    </w:p>
    <w:p w:rsidR="002F01A8" w:rsidRDefault="002F01A8" w:rsidP="002F01A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2F01A8" w:rsidRPr="007C6CE1" w:rsidRDefault="002F01A8" w:rsidP="002F01A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7C6CE1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:rsidR="002F01A8" w:rsidRPr="007C6CE1" w:rsidRDefault="002F01A8" w:rsidP="002F01A8">
      <w:pPr>
        <w:jc w:val="both"/>
        <w:rPr>
          <w:rFonts w:eastAsia="Calibri"/>
          <w:sz w:val="28"/>
          <w:szCs w:val="28"/>
          <w:lang w:eastAsia="en-US"/>
        </w:rPr>
      </w:pPr>
      <w:r w:rsidRPr="007C6CE1">
        <w:rPr>
          <w:b/>
          <w:bCs/>
          <w:color w:val="000000"/>
          <w:spacing w:val="-4"/>
          <w:sz w:val="28"/>
          <w:szCs w:val="28"/>
        </w:rPr>
        <w:t>Левобереж</w:t>
      </w:r>
      <w:r>
        <w:rPr>
          <w:b/>
          <w:bCs/>
          <w:color w:val="000000"/>
          <w:spacing w:val="-4"/>
          <w:sz w:val="28"/>
          <w:szCs w:val="28"/>
        </w:rPr>
        <w:t>ный</w:t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  <w:t xml:space="preserve">          </w:t>
      </w:r>
      <w:r w:rsidRPr="007C6CE1">
        <w:rPr>
          <w:b/>
          <w:bCs/>
          <w:color w:val="000000"/>
          <w:spacing w:val="-4"/>
          <w:sz w:val="28"/>
          <w:szCs w:val="28"/>
        </w:rPr>
        <w:t>Е.Е.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7C6CE1">
        <w:rPr>
          <w:b/>
          <w:bCs/>
          <w:color w:val="000000"/>
          <w:spacing w:val="-4"/>
          <w:sz w:val="28"/>
          <w:szCs w:val="28"/>
        </w:rPr>
        <w:t>Русанов</w:t>
      </w:r>
      <w:r>
        <w:rPr>
          <w:b/>
          <w:bCs/>
          <w:color w:val="000000"/>
          <w:spacing w:val="-4"/>
          <w:sz w:val="28"/>
          <w:szCs w:val="28"/>
        </w:rPr>
        <w:t xml:space="preserve">            </w:t>
      </w:r>
    </w:p>
    <w:p w:rsidR="002F01A8" w:rsidRDefault="002F01A8" w:rsidP="002F01A8"/>
    <w:p w:rsidR="002F01A8" w:rsidRDefault="002F01A8" w:rsidP="002F01A8"/>
    <w:p w:rsidR="003812F3" w:rsidRPr="002F01A8" w:rsidRDefault="003812F3" w:rsidP="002F01A8">
      <w:pPr>
        <w:sectPr w:rsidR="003812F3" w:rsidRPr="002F01A8" w:rsidSect="00CC6FEB">
          <w:headerReference w:type="default" r:id="rId8"/>
          <w:pgSz w:w="11907" w:h="16839" w:code="9"/>
          <w:pgMar w:top="567" w:right="850" w:bottom="709" w:left="1418" w:header="708" w:footer="708" w:gutter="0"/>
          <w:cols w:space="708"/>
          <w:titlePg/>
          <w:docGrid w:linePitch="360"/>
        </w:sectPr>
      </w:pPr>
    </w:p>
    <w:p w:rsidR="00DE6B6D" w:rsidRDefault="003812F3" w:rsidP="00DE6B6D">
      <w:pPr>
        <w:ind w:left="9498"/>
        <w:jc w:val="both"/>
      </w:pPr>
      <w:r w:rsidRPr="00BA19E0">
        <w:rPr>
          <w:bCs/>
        </w:rPr>
        <w:lastRenderedPageBreak/>
        <w:t xml:space="preserve">Приложение к решению Совета депутатов </w:t>
      </w:r>
      <w:r w:rsidR="00F351AF" w:rsidRPr="00BA19E0">
        <w:t>муниципального округа Левобережный</w:t>
      </w:r>
    </w:p>
    <w:p w:rsidR="003812F3" w:rsidRPr="00DE6B6D" w:rsidRDefault="005B14E4" w:rsidP="00DE6B6D">
      <w:pPr>
        <w:ind w:left="9498"/>
        <w:jc w:val="both"/>
        <w:rPr>
          <w:bCs/>
        </w:rPr>
      </w:pPr>
      <w:r>
        <w:t xml:space="preserve">от </w:t>
      </w:r>
      <w:r w:rsidR="002F01A8">
        <w:t>06.12.</w:t>
      </w:r>
      <w:r w:rsidR="00DE6B6D">
        <w:t xml:space="preserve">2022 </w:t>
      </w:r>
      <w:r w:rsidR="002F01A8">
        <w:t>№ 13-1</w:t>
      </w:r>
    </w:p>
    <w:p w:rsidR="00103289" w:rsidRPr="00BA19E0" w:rsidRDefault="00103289" w:rsidP="00103289">
      <w:pPr>
        <w:ind w:left="9498"/>
        <w:jc w:val="both"/>
        <w:rPr>
          <w:b/>
        </w:rPr>
      </w:pPr>
    </w:p>
    <w:p w:rsidR="003812F3" w:rsidRDefault="003812F3" w:rsidP="00AE2BFC">
      <w:pPr>
        <w:spacing w:line="230" w:lineRule="auto"/>
        <w:jc w:val="center"/>
        <w:rPr>
          <w:b/>
        </w:rPr>
      </w:pPr>
      <w:r w:rsidRPr="00BA19E0">
        <w:rPr>
          <w:b/>
        </w:rPr>
        <w:t xml:space="preserve">Проект </w:t>
      </w:r>
      <w:r w:rsidR="00CC6FEB" w:rsidRPr="00CC6FEB">
        <w:rPr>
          <w:b/>
        </w:rPr>
        <w:t>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Левобережный</w:t>
      </w:r>
    </w:p>
    <w:p w:rsidR="00622FDF" w:rsidRDefault="00622FDF" w:rsidP="00AE2BFC">
      <w:pPr>
        <w:spacing w:line="230" w:lineRule="auto"/>
        <w:jc w:val="center"/>
        <w:rPr>
          <w:b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1"/>
        <w:gridCol w:w="2694"/>
        <w:gridCol w:w="3685"/>
        <w:gridCol w:w="1559"/>
        <w:gridCol w:w="3402"/>
      </w:tblGrid>
      <w:tr w:rsidR="00622FDF" w:rsidRPr="00FF6386" w:rsidTr="00FF6386">
        <w:trPr>
          <w:trHeight w:val="1369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срок-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службы лифтов (25 лет)</w:t>
            </w:r>
          </w:p>
        </w:tc>
      </w:tr>
      <w:tr w:rsidR="00622FDF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 xml:space="preserve">Общая площадь многоквартирных домов (п. </w:t>
            </w:r>
            <w:r w:rsidRPr="00FF6386">
              <w:rPr>
                <w:rStyle w:val="Bodytext25pt"/>
                <w:sz w:val="24"/>
                <w:szCs w:val="24"/>
              </w:rPr>
              <w:t>1</w:t>
            </w:r>
            <w:r w:rsidRPr="00FF6386">
              <w:rPr>
                <w:rStyle w:val="Bodytext26pt"/>
                <w:sz w:val="24"/>
                <w:szCs w:val="24"/>
              </w:rPr>
              <w:t>), подлежащих включению в краткосрочный план, кв.м.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85 653</w:t>
            </w:r>
          </w:p>
        </w:tc>
      </w:tr>
      <w:tr w:rsidR="00622FDF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 xml:space="preserve">Предельный размер общей площади многоквартирных домов (п. </w:t>
            </w:r>
            <w:r w:rsidRPr="00FF6386">
              <w:rPr>
                <w:rStyle w:val="Bodytext25pt"/>
                <w:sz w:val="24"/>
                <w:szCs w:val="24"/>
              </w:rPr>
              <w:t xml:space="preserve">1), </w:t>
            </w:r>
            <w:r w:rsidRPr="00FF6386">
              <w:rPr>
                <w:rStyle w:val="Bodytext26pt"/>
                <w:sz w:val="24"/>
                <w:szCs w:val="24"/>
              </w:rPr>
              <w:t xml:space="preserve">подлежащих включению </w:t>
            </w:r>
            <w:r w:rsidRPr="00FF6386">
              <w:rPr>
                <w:rStyle w:val="Bodytext25pt"/>
                <w:sz w:val="24"/>
                <w:szCs w:val="24"/>
              </w:rPr>
              <w:t xml:space="preserve">в </w:t>
            </w:r>
            <w:r w:rsidRPr="00FF6386">
              <w:rPr>
                <w:rStyle w:val="Bodytext26pt"/>
                <w:sz w:val="24"/>
                <w:szCs w:val="24"/>
              </w:rPr>
              <w:t>краткосрочный план, соответствующий году реализации краткосрочного плана, кв.м.</w:t>
            </w:r>
          </w:p>
        </w:tc>
      </w:tr>
      <w:tr w:rsidR="00622FDF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2024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25 232</w:t>
            </w:r>
          </w:p>
        </w:tc>
      </w:tr>
      <w:tr w:rsidR="00622FDF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2025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24 949</w:t>
            </w:r>
          </w:p>
        </w:tc>
      </w:tr>
      <w:tr w:rsidR="00622FDF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1.2.3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2026 год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6pt"/>
                <w:sz w:val="24"/>
                <w:szCs w:val="24"/>
              </w:rPr>
              <w:t>35 472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Внутригородское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муниципальное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Общая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площадь,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18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5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8 776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5 к.З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4 274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2024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7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7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2 563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7 к.З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Ленинградское шоссе 112 к.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14 654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Прибрежный пр.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5 838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2024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Прибрежный пр.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8 184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Смольная ул.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Смольная ул.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Смольная ул.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Смольная ул.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10718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2026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Фестивальная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10 625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2024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1.3.15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Фестивальная ул. 15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4 495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2024</w:t>
            </w:r>
          </w:p>
        </w:tc>
      </w:tr>
      <w:tr w:rsidR="00622FDF" w:rsidRPr="00FF6386" w:rsidTr="00FF6386">
        <w:trPr>
          <w:trHeight w:val="842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 xml:space="preserve">2. Адресный перечень многоквартирных домов, в которых в 2024, 2025 </w:t>
            </w:r>
            <w:r w:rsidR="00FF6386" w:rsidRPr="00FF6386">
              <w:rPr>
                <w:rStyle w:val="Bodytext255ptBold"/>
                <w:sz w:val="24"/>
                <w:szCs w:val="24"/>
              </w:rPr>
              <w:t>и</w:t>
            </w:r>
            <w:r w:rsidRPr="00FF6386">
              <w:rPr>
                <w:rStyle w:val="Bodytext255ptBold"/>
                <w:sz w:val="24"/>
                <w:szCs w:val="24"/>
              </w:rPr>
              <w:t xml:space="preserve"> 2026 годах запланированы работы по замене отработавшего назначенный срок службы лифта и (или) истекает</w:t>
            </w:r>
            <w:r w:rsidR="00FF6386" w:rsidRPr="00FF6386">
              <w:rPr>
                <w:rStyle w:val="Bodytext255ptBold"/>
                <w:sz w:val="24"/>
                <w:szCs w:val="24"/>
              </w:rPr>
              <w:t xml:space="preserve"> </w:t>
            </w:r>
            <w:r w:rsidRPr="00FF6386">
              <w:rPr>
                <w:rStyle w:val="Bodytext255ptBold"/>
                <w:sz w:val="24"/>
                <w:szCs w:val="24"/>
              </w:rPr>
              <w:t>назначенный срок службы л</w:t>
            </w:r>
            <w:r w:rsidR="00FF6386" w:rsidRPr="00FF6386">
              <w:rPr>
                <w:rStyle w:val="Bodytext255ptBold"/>
                <w:sz w:val="24"/>
                <w:szCs w:val="24"/>
              </w:rPr>
              <w:t>и</w:t>
            </w:r>
            <w:r w:rsidRPr="00FF6386">
              <w:rPr>
                <w:rStyle w:val="Bodytext255ptBold"/>
                <w:sz w:val="24"/>
                <w:szCs w:val="24"/>
              </w:rPr>
              <w:t>фтов (25 лет)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pt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Общая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площадь,</w:t>
            </w:r>
          </w:p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6386">
              <w:rPr>
                <w:rStyle w:val="Bodytext255ptBold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Беломорская ул.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2 001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2024</w:t>
            </w:r>
          </w:p>
        </w:tc>
      </w:tr>
      <w:tr w:rsidR="00FF6386" w:rsidRPr="00FF6386" w:rsidTr="00FF63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Северный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Левобережный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Валдайский пр.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1 970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FDF" w:rsidRPr="00FF6386" w:rsidRDefault="00622FDF" w:rsidP="00FF6386">
            <w:pPr>
              <w:pStyle w:val="Bodytext20"/>
              <w:shd w:val="clear" w:color="auto" w:fill="auto"/>
              <w:spacing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FF6386">
              <w:rPr>
                <w:rStyle w:val="Bodytext25pt"/>
                <w:sz w:val="24"/>
                <w:szCs w:val="24"/>
              </w:rPr>
              <w:t>2025</w:t>
            </w:r>
          </w:p>
        </w:tc>
      </w:tr>
    </w:tbl>
    <w:p w:rsidR="00622FDF" w:rsidRDefault="00622FDF" w:rsidP="00AE2BFC">
      <w:pPr>
        <w:spacing w:line="230" w:lineRule="auto"/>
        <w:jc w:val="center"/>
        <w:rPr>
          <w:b/>
        </w:rPr>
      </w:pPr>
    </w:p>
    <w:p w:rsidR="00622FDF" w:rsidRDefault="00622FDF" w:rsidP="00AE2BFC">
      <w:pPr>
        <w:spacing w:line="230" w:lineRule="auto"/>
        <w:jc w:val="center"/>
        <w:rPr>
          <w:b/>
        </w:rPr>
      </w:pPr>
    </w:p>
    <w:p w:rsidR="000867B8" w:rsidRPr="00BA19E0" w:rsidRDefault="000867B8" w:rsidP="000867B8">
      <w:pPr>
        <w:jc w:val="center"/>
        <w:rPr>
          <w:b/>
        </w:rPr>
      </w:pPr>
    </w:p>
    <w:sectPr w:rsidR="000867B8" w:rsidRPr="00BA19E0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7C" w:rsidRDefault="0022797C" w:rsidP="00767C14">
      <w:r>
        <w:separator/>
      </w:r>
    </w:p>
  </w:endnote>
  <w:endnote w:type="continuationSeparator" w:id="0">
    <w:p w:rsidR="0022797C" w:rsidRDefault="0022797C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7C" w:rsidRDefault="0022797C" w:rsidP="00767C14">
      <w:r>
        <w:separator/>
      </w:r>
    </w:p>
  </w:footnote>
  <w:footnote w:type="continuationSeparator" w:id="0">
    <w:p w:rsidR="0022797C" w:rsidRDefault="0022797C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D14B0B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0B5D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763D6"/>
    <w:rsid w:val="000867B8"/>
    <w:rsid w:val="000B5DD6"/>
    <w:rsid w:val="000D0DF6"/>
    <w:rsid w:val="00103289"/>
    <w:rsid w:val="00103D23"/>
    <w:rsid w:val="00115104"/>
    <w:rsid w:val="00133F48"/>
    <w:rsid w:val="001631C2"/>
    <w:rsid w:val="00173DCE"/>
    <w:rsid w:val="001C1074"/>
    <w:rsid w:val="001E425E"/>
    <w:rsid w:val="0022797C"/>
    <w:rsid w:val="00281DB6"/>
    <w:rsid w:val="002C2FA0"/>
    <w:rsid w:val="002D4061"/>
    <w:rsid w:val="002F01A8"/>
    <w:rsid w:val="00315D6A"/>
    <w:rsid w:val="0031730A"/>
    <w:rsid w:val="0034141C"/>
    <w:rsid w:val="00344C0D"/>
    <w:rsid w:val="0035457A"/>
    <w:rsid w:val="00365E49"/>
    <w:rsid w:val="00367675"/>
    <w:rsid w:val="0037425D"/>
    <w:rsid w:val="003812F3"/>
    <w:rsid w:val="003902A4"/>
    <w:rsid w:val="003A1F42"/>
    <w:rsid w:val="004130AF"/>
    <w:rsid w:val="00491699"/>
    <w:rsid w:val="00493381"/>
    <w:rsid w:val="004B7BD2"/>
    <w:rsid w:val="004C758E"/>
    <w:rsid w:val="004D1A30"/>
    <w:rsid w:val="00514C17"/>
    <w:rsid w:val="005B14E4"/>
    <w:rsid w:val="00622FDF"/>
    <w:rsid w:val="00670BA9"/>
    <w:rsid w:val="006747A1"/>
    <w:rsid w:val="00693DD7"/>
    <w:rsid w:val="006B2C1F"/>
    <w:rsid w:val="006B7690"/>
    <w:rsid w:val="006D66E7"/>
    <w:rsid w:val="006E20BD"/>
    <w:rsid w:val="006F1F76"/>
    <w:rsid w:val="00704CFC"/>
    <w:rsid w:val="0074749A"/>
    <w:rsid w:val="007507C3"/>
    <w:rsid w:val="00754A61"/>
    <w:rsid w:val="00763B4D"/>
    <w:rsid w:val="00767C14"/>
    <w:rsid w:val="00792B6E"/>
    <w:rsid w:val="00793A75"/>
    <w:rsid w:val="007A1201"/>
    <w:rsid w:val="007A5002"/>
    <w:rsid w:val="007B069E"/>
    <w:rsid w:val="007D7416"/>
    <w:rsid w:val="008112AD"/>
    <w:rsid w:val="008168C7"/>
    <w:rsid w:val="008238DE"/>
    <w:rsid w:val="008D2828"/>
    <w:rsid w:val="008D5998"/>
    <w:rsid w:val="00936810"/>
    <w:rsid w:val="00940720"/>
    <w:rsid w:val="00990DCD"/>
    <w:rsid w:val="009B201E"/>
    <w:rsid w:val="009C0E55"/>
    <w:rsid w:val="00A233FA"/>
    <w:rsid w:val="00A24702"/>
    <w:rsid w:val="00A53108"/>
    <w:rsid w:val="00A7256D"/>
    <w:rsid w:val="00A76DA1"/>
    <w:rsid w:val="00AB32C4"/>
    <w:rsid w:val="00AE2BFC"/>
    <w:rsid w:val="00AF4203"/>
    <w:rsid w:val="00B10F47"/>
    <w:rsid w:val="00B225AE"/>
    <w:rsid w:val="00B43A2C"/>
    <w:rsid w:val="00B43E81"/>
    <w:rsid w:val="00B5256B"/>
    <w:rsid w:val="00B7350A"/>
    <w:rsid w:val="00B91848"/>
    <w:rsid w:val="00BA19E0"/>
    <w:rsid w:val="00BB5109"/>
    <w:rsid w:val="00BC1A5A"/>
    <w:rsid w:val="00BD084E"/>
    <w:rsid w:val="00BD13B0"/>
    <w:rsid w:val="00C048F9"/>
    <w:rsid w:val="00C44EEA"/>
    <w:rsid w:val="00C52364"/>
    <w:rsid w:val="00C64B6E"/>
    <w:rsid w:val="00C911D4"/>
    <w:rsid w:val="00CC6FEB"/>
    <w:rsid w:val="00CE0C32"/>
    <w:rsid w:val="00D14B0B"/>
    <w:rsid w:val="00D40127"/>
    <w:rsid w:val="00D5277B"/>
    <w:rsid w:val="00D52CDE"/>
    <w:rsid w:val="00D60510"/>
    <w:rsid w:val="00D83DFF"/>
    <w:rsid w:val="00D90A6D"/>
    <w:rsid w:val="00DB034E"/>
    <w:rsid w:val="00DE6B6D"/>
    <w:rsid w:val="00E0263C"/>
    <w:rsid w:val="00E179D8"/>
    <w:rsid w:val="00E46729"/>
    <w:rsid w:val="00E52550"/>
    <w:rsid w:val="00EC799B"/>
    <w:rsid w:val="00F120BC"/>
    <w:rsid w:val="00F351AF"/>
    <w:rsid w:val="00F55BBD"/>
    <w:rsid w:val="00F92E6A"/>
    <w:rsid w:val="00FA3630"/>
    <w:rsid w:val="00FC61F4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8AB"/>
  <w15:docId w15:val="{4C944792-2B7F-4EE6-A15A-5E9611F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19E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A19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9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A1201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45pt">
    <w:name w:val="Основной текст (2) + 4;5 pt"/>
    <w:basedOn w:val="2"/>
    <w:rsid w:val="007A120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201"/>
    <w:pPr>
      <w:widowControl w:val="0"/>
      <w:shd w:val="clear" w:color="auto" w:fill="FFFFFF"/>
      <w:spacing w:before="360" w:line="319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622FDF"/>
    <w:rPr>
      <w:rFonts w:eastAsia="Times New Roman"/>
      <w:sz w:val="20"/>
      <w:szCs w:val="20"/>
      <w:shd w:val="clear" w:color="auto" w:fill="FFFFFF"/>
    </w:rPr>
  </w:style>
  <w:style w:type="character" w:customStyle="1" w:styleId="Bodytext255ptBold">
    <w:name w:val="Body text (2) + 5.5 pt;Bold"/>
    <w:basedOn w:val="Bodytext2"/>
    <w:rsid w:val="00622FDF"/>
    <w:rPr>
      <w:rFonts w:eastAsia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622FDF"/>
    <w:rPr>
      <w:rFonts w:eastAsia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26pt">
    <w:name w:val="Body text (2) + 6 pt"/>
    <w:basedOn w:val="Bodytext2"/>
    <w:rsid w:val="00622FDF"/>
    <w:rPr>
      <w:rFonts w:eastAsia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22FDF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128-D743-4884-9641-4F97562B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2022-12-05T08:31:00Z</cp:lastPrinted>
  <dcterms:created xsi:type="dcterms:W3CDTF">2022-12-05T08:56:00Z</dcterms:created>
  <dcterms:modified xsi:type="dcterms:W3CDTF">2022-12-05T08:56:00Z</dcterms:modified>
</cp:coreProperties>
</file>