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7870" w14:textId="77777777"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503F949" w14:textId="77777777"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Noto Serif CJK SC"/>
          <w:b/>
          <w:bCs/>
          <w:kern w:val="2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Cs w:val="28"/>
          <w:lang w:eastAsia="zh-CN" w:bidi="hi-IN"/>
        </w:rPr>
        <w:t>СОВЕТ ДЕПУТАТОВ</w:t>
      </w:r>
    </w:p>
    <w:p w14:paraId="747F44AE" w14:textId="77777777"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Noto Serif CJK SC"/>
          <w:b/>
          <w:bCs/>
          <w:kern w:val="2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Cs w:val="28"/>
          <w:lang w:eastAsia="zh-CN" w:bidi="hi-IN"/>
        </w:rPr>
        <w:t>МУНИЦИПАЛЬНОГО   ОКРУГА   ЛЕВОБЕРЕЖНЫЙ</w:t>
      </w:r>
    </w:p>
    <w:p w14:paraId="517AABEA" w14:textId="77777777"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Noto Serif CJK SC"/>
          <w:b/>
          <w:bCs/>
          <w:kern w:val="2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Cs w:val="28"/>
          <w:lang w:eastAsia="zh-CN" w:bidi="hi-IN"/>
        </w:rPr>
        <w:t>РЕШЕНИЕ</w:t>
      </w:r>
    </w:p>
    <w:p w14:paraId="6A220EA4" w14:textId="77777777"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rPr>
          <w:rFonts w:eastAsia="Noto Serif CJK SC"/>
          <w:b/>
          <w:bCs/>
          <w:kern w:val="2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Cs w:val="28"/>
          <w:lang w:eastAsia="zh-CN" w:bidi="hi-IN"/>
        </w:rPr>
        <w:t xml:space="preserve">    </w:t>
      </w:r>
    </w:p>
    <w:p w14:paraId="3798933A" w14:textId="55D362F7" w:rsidR="00A54DAD" w:rsidRDefault="00A54DAD" w:rsidP="00A54DAD">
      <w:pPr>
        <w:widowControl w:val="0"/>
        <w:autoSpaceDE w:val="0"/>
        <w:autoSpaceDN w:val="0"/>
        <w:adjustRightInd w:val="0"/>
        <w:spacing w:after="0" w:line="240" w:lineRule="auto"/>
        <w:rPr>
          <w:rFonts w:eastAsia="Noto Serif CJK SC"/>
          <w:b/>
          <w:bCs/>
          <w:kern w:val="2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Cs w:val="28"/>
          <w:lang w:eastAsia="zh-CN" w:bidi="hi-IN"/>
        </w:rPr>
        <w:t>16.04.2024 № 4-</w:t>
      </w:r>
      <w:r w:rsidR="006D6047">
        <w:rPr>
          <w:rFonts w:eastAsia="Noto Serif CJK SC"/>
          <w:b/>
          <w:bCs/>
          <w:kern w:val="2"/>
          <w:szCs w:val="28"/>
          <w:lang w:eastAsia="zh-CN" w:bidi="hi-IN"/>
        </w:rPr>
        <w:t>6</w:t>
      </w:r>
    </w:p>
    <w:p w14:paraId="7354F641" w14:textId="77777777" w:rsidR="00A54DAD" w:rsidRDefault="00A54DAD" w:rsidP="00A54DA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75942945" w14:textId="50004509" w:rsidR="00BA56D2" w:rsidRDefault="00BA56D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3565459C" w14:textId="092C3543" w:rsidR="00BA56D2" w:rsidRDefault="00BA56D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0003F8AD" w14:textId="3367B434" w:rsidR="00BA56D2" w:rsidRDefault="00BA56D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2C7900F1" w14:textId="3925DAE1" w:rsidR="00BA56D2" w:rsidRDefault="00BA56D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7C4ACA35" w14:textId="77777777" w:rsidR="00BA56D2" w:rsidRDefault="00BA56D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51130CFE" w14:textId="77777777" w:rsidR="00CB16FB" w:rsidRDefault="00CB16FB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14:paraId="644A4CF4" w14:textId="248C438D" w:rsidR="00C90E72" w:rsidRPr="00BA56D2" w:rsidRDefault="00C90E72" w:rsidP="00C90E72">
      <w:pPr>
        <w:spacing w:after="0" w:line="240" w:lineRule="auto"/>
        <w:ind w:right="5669"/>
        <w:jc w:val="both"/>
        <w:rPr>
          <w:b/>
          <w:szCs w:val="28"/>
        </w:rPr>
      </w:pPr>
      <w:r w:rsidRPr="00BA56D2">
        <w:rPr>
          <w:b/>
          <w:szCs w:val="28"/>
        </w:rPr>
        <w:t xml:space="preserve">О согласовании проекта изменения схемы размещения нестационарных торговых объектов на </w:t>
      </w:r>
      <w:r w:rsidR="006F033E" w:rsidRPr="00BA56D2">
        <w:rPr>
          <w:b/>
          <w:szCs w:val="28"/>
        </w:rPr>
        <w:t xml:space="preserve">территории района Левобережный </w:t>
      </w:r>
      <w:r w:rsidRPr="00BA56D2">
        <w:rPr>
          <w:b/>
          <w:szCs w:val="28"/>
        </w:rPr>
        <w:t xml:space="preserve">города Москвы </w:t>
      </w:r>
    </w:p>
    <w:p w14:paraId="11770BE1" w14:textId="77777777" w:rsidR="00C90E72" w:rsidRPr="00BA56D2" w:rsidRDefault="00C90E72" w:rsidP="00C90E72">
      <w:pPr>
        <w:spacing w:after="0" w:line="240" w:lineRule="auto"/>
        <w:ind w:firstLine="567"/>
        <w:jc w:val="both"/>
        <w:rPr>
          <w:szCs w:val="28"/>
        </w:rPr>
      </w:pPr>
    </w:p>
    <w:p w14:paraId="1F0F650C" w14:textId="7A220E9D" w:rsidR="00C90E72" w:rsidRPr="00BA56D2" w:rsidRDefault="00C90E72" w:rsidP="00BA56D2">
      <w:pPr>
        <w:autoSpaceDE w:val="0"/>
        <w:autoSpaceDN w:val="0"/>
        <w:spacing w:after="0" w:line="240" w:lineRule="auto"/>
        <w:ind w:left="181" w:firstLine="720"/>
        <w:jc w:val="both"/>
        <w:rPr>
          <w:rFonts w:eastAsia="Calibri"/>
          <w:szCs w:val="28"/>
          <w:lang w:eastAsia="ru-RU"/>
        </w:rPr>
      </w:pPr>
      <w:r w:rsidRPr="00BA56D2">
        <w:rPr>
          <w:szCs w:val="28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A2013B" w:rsidRPr="00BA56D2">
        <w:rPr>
          <w:szCs w:val="28"/>
        </w:rPr>
        <w:t xml:space="preserve"> от 03.02.2011г.</w:t>
      </w:r>
      <w:r w:rsidRPr="00BA56D2">
        <w:rPr>
          <w:szCs w:val="28"/>
        </w:rPr>
        <w:t xml:space="preserve"> </w:t>
      </w:r>
      <w:r w:rsidR="00A2013B" w:rsidRPr="00BA56D2">
        <w:rPr>
          <w:szCs w:val="28"/>
        </w:rPr>
        <w:br/>
      </w:r>
      <w:r w:rsidRPr="00BA56D2">
        <w:rPr>
          <w:szCs w:val="28"/>
        </w:rPr>
        <w:t xml:space="preserve">№ 26-ПП </w:t>
      </w:r>
      <w:r w:rsidRPr="00BA56D2">
        <w:rPr>
          <w:bCs/>
          <w:kern w:val="36"/>
          <w:szCs w:val="28"/>
          <w:lang w:eastAsia="ru-RU"/>
        </w:rPr>
        <w:t>«</w:t>
      </w:r>
      <w:r w:rsidRPr="00BA56D2">
        <w:rPr>
          <w:iCs/>
          <w:szCs w:val="28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в государственной собственности», </w:t>
      </w:r>
      <w:r w:rsidRPr="00BA56D2">
        <w:rPr>
          <w:color w:val="000000"/>
          <w:spacing w:val="1"/>
          <w:szCs w:val="28"/>
        </w:rPr>
        <w:t xml:space="preserve">на основании </w:t>
      </w:r>
      <w:r w:rsidR="008940D4" w:rsidRPr="00BA56D2">
        <w:rPr>
          <w:color w:val="000000"/>
          <w:spacing w:val="1"/>
          <w:szCs w:val="28"/>
        </w:rPr>
        <w:t>о</w:t>
      </w:r>
      <w:r w:rsidRPr="00BA56D2">
        <w:rPr>
          <w:color w:val="000000"/>
          <w:spacing w:val="1"/>
          <w:szCs w:val="28"/>
        </w:rPr>
        <w:t>бра</w:t>
      </w:r>
      <w:r w:rsidR="008940D4" w:rsidRPr="00BA56D2">
        <w:rPr>
          <w:color w:val="000000"/>
          <w:spacing w:val="1"/>
          <w:szCs w:val="28"/>
        </w:rPr>
        <w:t>щ</w:t>
      </w:r>
      <w:r w:rsidRPr="00BA56D2">
        <w:rPr>
          <w:color w:val="000000"/>
          <w:spacing w:val="1"/>
          <w:szCs w:val="28"/>
        </w:rPr>
        <w:t xml:space="preserve">ения </w:t>
      </w:r>
      <w:r w:rsidRPr="00BA56D2">
        <w:rPr>
          <w:color w:val="000000"/>
          <w:spacing w:val="4"/>
          <w:szCs w:val="28"/>
        </w:rPr>
        <w:t xml:space="preserve">заместителя префекта Северного административного округа города Москвы </w:t>
      </w:r>
      <w:r w:rsidR="008940D4" w:rsidRPr="00BA56D2">
        <w:rPr>
          <w:color w:val="000000"/>
          <w:spacing w:val="4"/>
          <w:szCs w:val="28"/>
        </w:rPr>
        <w:t>Р.С. Русанова</w:t>
      </w:r>
      <w:r w:rsidRPr="00BA56D2">
        <w:rPr>
          <w:color w:val="000000"/>
          <w:spacing w:val="1"/>
          <w:szCs w:val="28"/>
        </w:rPr>
        <w:t xml:space="preserve"> от </w:t>
      </w:r>
      <w:r w:rsidR="008940D4" w:rsidRPr="00BA56D2">
        <w:rPr>
          <w:color w:val="000000"/>
          <w:spacing w:val="1"/>
          <w:szCs w:val="28"/>
        </w:rPr>
        <w:t>28 марта 2024 года</w:t>
      </w:r>
      <w:r w:rsidRPr="00BA56D2">
        <w:rPr>
          <w:color w:val="000000"/>
          <w:spacing w:val="1"/>
          <w:szCs w:val="28"/>
        </w:rPr>
        <w:t xml:space="preserve"> № 6-7-12</w:t>
      </w:r>
      <w:r w:rsidR="008940D4" w:rsidRPr="00BA56D2">
        <w:rPr>
          <w:color w:val="000000"/>
          <w:spacing w:val="1"/>
          <w:szCs w:val="28"/>
        </w:rPr>
        <w:t>65/24</w:t>
      </w:r>
      <w:r w:rsidRPr="00BA56D2">
        <w:rPr>
          <w:color w:val="000000"/>
          <w:spacing w:val="1"/>
          <w:szCs w:val="28"/>
        </w:rPr>
        <w:t xml:space="preserve"> </w:t>
      </w:r>
      <w:r w:rsidRPr="00BA56D2">
        <w:rPr>
          <w:rFonts w:eastAsia="Calibri"/>
          <w:szCs w:val="28"/>
          <w:lang w:eastAsia="ru-RU"/>
        </w:rPr>
        <w:t xml:space="preserve">(зарегистрировано </w:t>
      </w:r>
      <w:r w:rsidR="008940D4" w:rsidRPr="00BA56D2">
        <w:rPr>
          <w:color w:val="000000"/>
          <w:spacing w:val="1"/>
          <w:szCs w:val="28"/>
        </w:rPr>
        <w:t>29 марта 2024 года</w:t>
      </w:r>
      <w:r w:rsidRPr="00BA56D2">
        <w:rPr>
          <w:rFonts w:eastAsia="Calibri"/>
          <w:szCs w:val="28"/>
          <w:lang w:eastAsia="ru-RU"/>
        </w:rPr>
        <w:t>),</w:t>
      </w:r>
    </w:p>
    <w:p w14:paraId="2CA43A94" w14:textId="77777777" w:rsidR="00C90E72" w:rsidRPr="00BA56D2" w:rsidRDefault="00C90E72" w:rsidP="00BA56D2">
      <w:pPr>
        <w:spacing w:after="0" w:line="240" w:lineRule="auto"/>
        <w:ind w:firstLine="567"/>
        <w:jc w:val="both"/>
        <w:rPr>
          <w:color w:val="000000"/>
          <w:spacing w:val="1"/>
          <w:szCs w:val="28"/>
        </w:rPr>
      </w:pPr>
      <w:r w:rsidRPr="00BA56D2">
        <w:rPr>
          <w:color w:val="000000"/>
          <w:spacing w:val="1"/>
          <w:szCs w:val="28"/>
        </w:rPr>
        <w:t xml:space="preserve"> </w:t>
      </w:r>
    </w:p>
    <w:p w14:paraId="26D6B7A3" w14:textId="77777777" w:rsidR="00852196" w:rsidRPr="00BA56D2" w:rsidRDefault="00852196" w:rsidP="00BA56D2">
      <w:pPr>
        <w:pStyle w:val="a6"/>
        <w:ind w:firstLine="700"/>
        <w:jc w:val="center"/>
        <w:rPr>
          <w:b/>
        </w:rPr>
      </w:pPr>
      <w:r w:rsidRPr="00BA56D2">
        <w:rPr>
          <w:b/>
        </w:rPr>
        <w:t>Совет депутатов муниципального округа Левобережный решил:</w:t>
      </w:r>
    </w:p>
    <w:p w14:paraId="3838A8AF" w14:textId="77777777" w:rsidR="00C90E72" w:rsidRPr="00BA56D2" w:rsidRDefault="00C90E72" w:rsidP="00BA56D2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</w:p>
    <w:p w14:paraId="70AC1A23" w14:textId="0BC6B791" w:rsidR="00C90E72" w:rsidRPr="00BA56D2" w:rsidRDefault="00C90E72" w:rsidP="00BA56D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Cs w:val="28"/>
        </w:rPr>
      </w:pPr>
      <w:bookmarkStart w:id="0" w:name="_Hlk164088032"/>
      <w:r w:rsidRPr="00BA56D2">
        <w:rPr>
          <w:color w:val="000000"/>
          <w:spacing w:val="4"/>
          <w:szCs w:val="28"/>
        </w:rPr>
        <w:t xml:space="preserve">Согласовать </w:t>
      </w:r>
      <w:r w:rsidRPr="00BA56D2">
        <w:rPr>
          <w:color w:val="000000"/>
          <w:spacing w:val="-1"/>
          <w:szCs w:val="28"/>
        </w:rPr>
        <w:t xml:space="preserve">проект изменения схемы размещения нестационарных торговых объектов на территории района Левобережный </w:t>
      </w:r>
      <w:r w:rsidRPr="00BA56D2">
        <w:rPr>
          <w:color w:val="000000"/>
          <w:spacing w:val="-2"/>
          <w:szCs w:val="28"/>
        </w:rPr>
        <w:t>города Москвы</w:t>
      </w:r>
      <w:r w:rsidR="00911364" w:rsidRPr="00BA56D2">
        <w:rPr>
          <w:color w:val="000000"/>
          <w:spacing w:val="-2"/>
          <w:szCs w:val="28"/>
        </w:rPr>
        <w:t xml:space="preserve"> в части включения объекта со специализацией «Овощи-фрукты»</w:t>
      </w:r>
      <w:r w:rsidRPr="00BA56D2">
        <w:rPr>
          <w:color w:val="000000"/>
          <w:spacing w:val="-1"/>
          <w:szCs w:val="28"/>
        </w:rPr>
        <w:t xml:space="preserve"> (Приложение).</w:t>
      </w:r>
    </w:p>
    <w:p w14:paraId="1573A562" w14:textId="617CE554" w:rsidR="00C90E72" w:rsidRPr="00BA56D2" w:rsidRDefault="00C90E72" w:rsidP="00BA56D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Cs w:val="28"/>
          <w:lang w:eastAsia="ru-RU"/>
        </w:rPr>
      </w:pPr>
      <w:r w:rsidRPr="00BA56D2">
        <w:rPr>
          <w:color w:val="000000"/>
          <w:spacing w:val="4"/>
          <w:szCs w:val="28"/>
        </w:rPr>
        <w:t xml:space="preserve">Направить настоящее решение в </w:t>
      </w:r>
      <w:r w:rsidRPr="00BA56D2">
        <w:rPr>
          <w:szCs w:val="28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</w:t>
      </w:r>
      <w:r w:rsidRPr="00BA56D2">
        <w:rPr>
          <w:rFonts w:eastAsia="Calibri"/>
          <w:szCs w:val="28"/>
          <w:lang w:eastAsia="ru-RU"/>
        </w:rPr>
        <w:t>в течение 3 дней со дня принятия.</w:t>
      </w:r>
    </w:p>
    <w:p w14:paraId="109C4D0A" w14:textId="77777777" w:rsidR="00C90E72" w:rsidRPr="00BA56D2" w:rsidRDefault="00C90E72" w:rsidP="00BA56D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Cs w:val="28"/>
        </w:rPr>
      </w:pPr>
      <w:r w:rsidRPr="00BA56D2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Pr="00BA56D2">
        <w:rPr>
          <w:szCs w:val="28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7442118" w14:textId="77777777" w:rsidR="00C90E72" w:rsidRPr="00BA56D2" w:rsidRDefault="00C90E72" w:rsidP="00BA56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A56D2">
        <w:rPr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6BB672DA" w14:textId="77777777"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14:paraId="29AC82F3" w14:textId="77777777" w:rsidR="00BA56D2" w:rsidRPr="00CB16FB" w:rsidRDefault="00BA56D2" w:rsidP="00CB16FB">
      <w:pPr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</w:p>
    <w:p w14:paraId="17824546" w14:textId="77777777" w:rsidR="00BA56D2" w:rsidRPr="000F6DBD" w:rsidRDefault="00BA56D2" w:rsidP="00BA56D2">
      <w:pPr>
        <w:shd w:val="clear" w:color="auto" w:fill="FFFFFF"/>
        <w:spacing w:after="0" w:line="240" w:lineRule="auto"/>
        <w:jc w:val="both"/>
        <w:rPr>
          <w:b/>
          <w:szCs w:val="28"/>
          <w:lang w:eastAsia="ru-RU"/>
        </w:rPr>
      </w:pPr>
      <w:r w:rsidRPr="000F6DBD">
        <w:rPr>
          <w:b/>
          <w:szCs w:val="28"/>
          <w:lang w:eastAsia="ru-RU"/>
        </w:rPr>
        <w:t>Глава муниципального округа</w:t>
      </w:r>
    </w:p>
    <w:p w14:paraId="7BA84F50" w14:textId="77777777" w:rsidR="00BA56D2" w:rsidRPr="000F6DBD" w:rsidRDefault="00BA56D2" w:rsidP="00BA56D2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0F6DBD">
        <w:rPr>
          <w:b/>
          <w:szCs w:val="28"/>
          <w:lang w:eastAsia="ru-RU"/>
        </w:rPr>
        <w:t>Левобережный</w:t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</w:r>
      <w:r w:rsidRPr="000F6DBD">
        <w:rPr>
          <w:b/>
          <w:szCs w:val="28"/>
          <w:lang w:eastAsia="ru-RU"/>
        </w:rPr>
        <w:tab/>
        <w:t xml:space="preserve">    Е.Е. Русанов</w:t>
      </w:r>
    </w:p>
    <w:p w14:paraId="367F2A5B" w14:textId="77777777" w:rsidR="00CB16FB" w:rsidRPr="00CB16FB" w:rsidRDefault="00CB16FB" w:rsidP="00CB16FB">
      <w:pPr>
        <w:spacing w:after="0" w:line="240" w:lineRule="auto"/>
        <w:ind w:left="720"/>
        <w:jc w:val="both"/>
        <w:rPr>
          <w:rFonts w:eastAsia="Calibri"/>
          <w:sz w:val="24"/>
          <w:szCs w:val="24"/>
        </w:rPr>
      </w:pPr>
    </w:p>
    <w:p w14:paraId="25BB3444" w14:textId="6B3564F1"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14:paraId="19D0E15C" w14:textId="77777777"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14:paraId="7D6232ED" w14:textId="77777777"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14:paraId="3B48AA41" w14:textId="77777777"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14:paraId="6DB858B3" w14:textId="77777777"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14:paraId="542FCA1B" w14:textId="77777777"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14:paraId="48694A0C" w14:textId="764B4C15"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BA56D2">
        <w:rPr>
          <w:sz w:val="24"/>
          <w:szCs w:val="24"/>
        </w:rPr>
        <w:t xml:space="preserve">16.04.2024 </w:t>
      </w:r>
      <w:r w:rsidRPr="00455432">
        <w:rPr>
          <w:sz w:val="24"/>
          <w:szCs w:val="24"/>
        </w:rPr>
        <w:t xml:space="preserve">№ </w:t>
      </w:r>
      <w:r w:rsidR="00BA56D2">
        <w:rPr>
          <w:sz w:val="24"/>
          <w:szCs w:val="24"/>
        </w:rPr>
        <w:t>4-</w:t>
      </w:r>
      <w:r w:rsidR="006D6047">
        <w:rPr>
          <w:sz w:val="24"/>
          <w:szCs w:val="24"/>
        </w:rPr>
        <w:t>6</w:t>
      </w:r>
    </w:p>
    <w:p w14:paraId="0A4A78D7" w14:textId="27657BFF"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14:paraId="7B52B2CF" w14:textId="77777777" w:rsidR="00CB16FB" w:rsidRDefault="00CB16FB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14:paraId="716B6F9F" w14:textId="77777777" w:rsidR="003D4ABD" w:rsidRDefault="00C90E72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BF6C74">
        <w:rPr>
          <w:sz w:val="24"/>
          <w:szCs w:val="24"/>
        </w:rPr>
        <w:t>Проект изменения схемы размещения нестационарных торговых объектов</w:t>
      </w:r>
      <w:r w:rsidR="00911364">
        <w:rPr>
          <w:sz w:val="24"/>
          <w:szCs w:val="24"/>
        </w:rPr>
        <w:t xml:space="preserve"> </w:t>
      </w:r>
    </w:p>
    <w:p w14:paraId="3F915855" w14:textId="41A60BEB" w:rsidR="00C90E72" w:rsidRPr="00BF6C74" w:rsidRDefault="00C90E72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BF6C74">
        <w:rPr>
          <w:sz w:val="24"/>
          <w:szCs w:val="24"/>
        </w:rPr>
        <w:t>на территории района Левобережный города Москвы</w:t>
      </w:r>
      <w:r w:rsidR="00911364">
        <w:rPr>
          <w:sz w:val="24"/>
          <w:szCs w:val="24"/>
        </w:rPr>
        <w:t xml:space="preserve"> </w:t>
      </w:r>
      <w:r w:rsidR="00911364">
        <w:rPr>
          <w:color w:val="000000"/>
          <w:spacing w:val="-2"/>
          <w:sz w:val="24"/>
          <w:szCs w:val="24"/>
        </w:rPr>
        <w:t xml:space="preserve">в части включения объекта со специализацией </w:t>
      </w:r>
      <w:r w:rsidR="00911364" w:rsidRPr="00911364">
        <w:rPr>
          <w:color w:val="000000"/>
          <w:spacing w:val="-2"/>
          <w:sz w:val="24"/>
          <w:szCs w:val="24"/>
        </w:rPr>
        <w:t>«Овощи-фрукты»</w:t>
      </w:r>
    </w:p>
    <w:p w14:paraId="45F68307" w14:textId="77777777" w:rsidR="00C90E72" w:rsidRDefault="00C90E72" w:rsidP="00C90E72">
      <w:pPr>
        <w:pStyle w:val="11"/>
        <w:keepNext/>
        <w:keepLines/>
        <w:shd w:val="clear" w:color="auto" w:fill="auto"/>
        <w:spacing w:after="0" w:line="320" w:lineRule="exact"/>
        <w:rPr>
          <w:color w:val="000000"/>
        </w:rPr>
      </w:pPr>
    </w:p>
    <w:p w14:paraId="1D0D8EB1" w14:textId="77777777" w:rsidR="00C90E72" w:rsidRDefault="00C90E72" w:rsidP="00C90E72">
      <w:pPr>
        <w:spacing w:after="0"/>
        <w:rPr>
          <w:sz w:val="2"/>
          <w:szCs w:val="2"/>
        </w:rPr>
      </w:pPr>
    </w:p>
    <w:p w14:paraId="7092C481" w14:textId="77777777" w:rsidR="00C90E72" w:rsidRDefault="00C90E72" w:rsidP="00C90E72">
      <w:pPr>
        <w:rPr>
          <w:sz w:val="2"/>
          <w:szCs w:val="2"/>
        </w:rPr>
      </w:pPr>
    </w:p>
    <w:tbl>
      <w:tblPr>
        <w:tblStyle w:val="12"/>
        <w:tblW w:w="15500" w:type="dxa"/>
        <w:tblInd w:w="383" w:type="dxa"/>
        <w:tblLook w:val="04A0" w:firstRow="1" w:lastRow="0" w:firstColumn="1" w:lastColumn="0" w:noHBand="0" w:noVBand="1"/>
      </w:tblPr>
      <w:tblGrid>
        <w:gridCol w:w="567"/>
        <w:gridCol w:w="1758"/>
        <w:gridCol w:w="1554"/>
        <w:gridCol w:w="3416"/>
        <w:gridCol w:w="3800"/>
        <w:gridCol w:w="2284"/>
        <w:gridCol w:w="2121"/>
      </w:tblGrid>
      <w:tr w:rsidR="008940D4" w:rsidRPr="008940D4" w14:paraId="5B8CA56D" w14:textId="77777777" w:rsidTr="008940D4">
        <w:tc>
          <w:tcPr>
            <w:tcW w:w="567" w:type="dxa"/>
            <w:vAlign w:val="center"/>
          </w:tcPr>
          <w:p w14:paraId="367552AB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14:paraId="4DF1319A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4" w:type="dxa"/>
            <w:vAlign w:val="center"/>
          </w:tcPr>
          <w:p w14:paraId="3908C5BA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416" w:type="dxa"/>
            <w:vAlign w:val="center"/>
          </w:tcPr>
          <w:p w14:paraId="20962FD0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800" w:type="dxa"/>
            <w:vAlign w:val="center"/>
          </w:tcPr>
          <w:p w14:paraId="3CB4FDBA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2284" w:type="dxa"/>
            <w:vAlign w:val="center"/>
          </w:tcPr>
          <w:p w14:paraId="0676A722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1" w:type="dxa"/>
            <w:vAlign w:val="center"/>
          </w:tcPr>
          <w:p w14:paraId="10F67FAC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40D4">
              <w:rPr>
                <w:rFonts w:eastAsia="Calibri"/>
                <w:b/>
                <w:sz w:val="24"/>
                <w:szCs w:val="24"/>
              </w:rPr>
              <w:t>Площадь места размещения, кв.м</w:t>
            </w:r>
          </w:p>
        </w:tc>
      </w:tr>
      <w:tr w:rsidR="008940D4" w:rsidRPr="008940D4" w14:paraId="42763A08" w14:textId="77777777" w:rsidTr="008940D4">
        <w:trPr>
          <w:trHeight w:val="497"/>
        </w:trPr>
        <w:tc>
          <w:tcPr>
            <w:tcW w:w="567" w:type="dxa"/>
            <w:vAlign w:val="center"/>
          </w:tcPr>
          <w:p w14:paraId="3DB32C6D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14:paraId="1DBC25AB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Левобережный</w:t>
            </w:r>
          </w:p>
        </w:tc>
        <w:tc>
          <w:tcPr>
            <w:tcW w:w="1554" w:type="dxa"/>
            <w:vAlign w:val="center"/>
          </w:tcPr>
          <w:p w14:paraId="55FDE351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Лоток</w:t>
            </w:r>
          </w:p>
        </w:tc>
        <w:tc>
          <w:tcPr>
            <w:tcW w:w="3416" w:type="dxa"/>
            <w:vAlign w:val="center"/>
          </w:tcPr>
          <w:p w14:paraId="08067E3C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ИП Фролов Г.Н.</w:t>
            </w:r>
          </w:p>
        </w:tc>
        <w:tc>
          <w:tcPr>
            <w:tcW w:w="3800" w:type="dxa"/>
            <w:vAlign w:val="center"/>
          </w:tcPr>
          <w:p w14:paraId="7C25752C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ул. Смольная, д. 49</w:t>
            </w:r>
          </w:p>
        </w:tc>
        <w:tc>
          <w:tcPr>
            <w:tcW w:w="2284" w:type="dxa"/>
            <w:vAlign w:val="center"/>
          </w:tcPr>
          <w:p w14:paraId="440D0DB9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«Овощи-фрукты»</w:t>
            </w:r>
          </w:p>
        </w:tc>
        <w:tc>
          <w:tcPr>
            <w:tcW w:w="2121" w:type="dxa"/>
            <w:vAlign w:val="center"/>
          </w:tcPr>
          <w:p w14:paraId="43D44C0C" w14:textId="77777777" w:rsidR="008940D4" w:rsidRPr="008940D4" w:rsidRDefault="008940D4" w:rsidP="008940D4">
            <w:pPr>
              <w:spacing w:after="0" w:line="24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940D4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14:paraId="4C9D1E4C" w14:textId="77777777" w:rsidR="008940D4" w:rsidRPr="008940D4" w:rsidRDefault="008940D4" w:rsidP="008940D4">
      <w:pPr>
        <w:spacing w:line="240" w:lineRule="atLeast"/>
        <w:contextualSpacing/>
        <w:jc w:val="both"/>
        <w:rPr>
          <w:rFonts w:eastAsia="Calibri"/>
          <w:szCs w:val="28"/>
        </w:rPr>
      </w:pPr>
    </w:p>
    <w:p w14:paraId="49898552" w14:textId="77777777" w:rsidR="00C90E72" w:rsidRDefault="00C90E72" w:rsidP="00C90E72">
      <w:pPr>
        <w:tabs>
          <w:tab w:val="left" w:pos="1942"/>
        </w:tabs>
        <w:rPr>
          <w:sz w:val="24"/>
          <w:szCs w:val="24"/>
        </w:rPr>
      </w:pPr>
    </w:p>
    <w:p w14:paraId="3BCC6964" w14:textId="77777777" w:rsidR="00C90E72" w:rsidRDefault="00C90E72" w:rsidP="00C90E72">
      <w:pPr>
        <w:rPr>
          <w:sz w:val="2"/>
          <w:szCs w:val="2"/>
        </w:rPr>
      </w:pPr>
    </w:p>
    <w:p w14:paraId="2BF3E990" w14:textId="77777777"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14:paraId="4753F0AF" w14:textId="77777777" w:rsidR="00AF02E9" w:rsidRDefault="00AF02E9"/>
    <w:sectPr w:rsidR="00AF02E9" w:rsidSect="002407D9">
      <w:pgSz w:w="16838" w:h="11906" w:orient="landscape"/>
      <w:pgMar w:top="284" w:right="284" w:bottom="70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72"/>
    <w:rsid w:val="00361994"/>
    <w:rsid w:val="003D4ABD"/>
    <w:rsid w:val="00475A62"/>
    <w:rsid w:val="006D6047"/>
    <w:rsid w:val="006F033E"/>
    <w:rsid w:val="00852196"/>
    <w:rsid w:val="008940D4"/>
    <w:rsid w:val="00911364"/>
    <w:rsid w:val="00A2013B"/>
    <w:rsid w:val="00A54DAD"/>
    <w:rsid w:val="00AF02E9"/>
    <w:rsid w:val="00BA56D2"/>
    <w:rsid w:val="00C90E72"/>
    <w:rsid w:val="00CB16FB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BCA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8940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852196"/>
    <w:pPr>
      <w:autoSpaceDE w:val="0"/>
      <w:autoSpaceDN w:val="0"/>
      <w:spacing w:after="0" w:line="240" w:lineRule="auto"/>
      <w:jc w:val="both"/>
    </w:pPr>
    <w:rPr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521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2024-04-15T12:43:00Z</cp:lastPrinted>
  <dcterms:created xsi:type="dcterms:W3CDTF">2024-04-15T12:46:00Z</dcterms:created>
  <dcterms:modified xsi:type="dcterms:W3CDTF">2024-04-15T13:39:00Z</dcterms:modified>
</cp:coreProperties>
</file>